
<file path=[Content_Types].xml><?xml version="1.0" encoding="utf-8"?>
<Types xmlns="http://schemas.openxmlformats.org/package/2006/content-types">
  <Override PartName="/word/comments.xml" ContentType="application/vnd.openxmlformats-officedocument.wordprocessingml.comment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490" w:type="dxa"/>
        <w:tblInd w:w="-34" w:type="dxa"/>
        <w:tblBorders>
          <w:bottom w:val="single" w:sz="4" w:space="0" w:color="auto"/>
        </w:tblBorders>
        <w:tblLook w:val="04A0"/>
      </w:tblPr>
      <w:tblGrid>
        <w:gridCol w:w="10490"/>
      </w:tblGrid>
      <w:tr w:rsidR="00743C67" w:rsidRPr="00A03611" w:rsidTr="00270502">
        <w:tc>
          <w:tcPr>
            <w:tcW w:w="10490" w:type="dxa"/>
          </w:tcPr>
          <w:p w:rsidR="00743C67" w:rsidRPr="00813703" w:rsidRDefault="00743C67" w:rsidP="00270502">
            <w:pPr>
              <w:pStyle w:val="3"/>
              <w:spacing w:before="60" w:after="0"/>
              <w:ind w:left="34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МИНИСТЕРСТВО НАУКИ И ВЫСШЕГО ОБРАЗОВАНИЯ РОССИЙСКОЙ ФЕДЕРАЦИИ</w:t>
            </w:r>
          </w:p>
          <w:p w:rsidR="00743C67" w:rsidRPr="00813703" w:rsidRDefault="00743C67" w:rsidP="00270502">
            <w:pPr>
              <w:widowControl w:val="0"/>
              <w:spacing w:line="160" w:lineRule="atLeast"/>
              <w:ind w:left="34"/>
              <w:jc w:val="center"/>
              <w:rPr>
                <w:rFonts w:cs="Times New Roman"/>
                <w:sz w:val="18"/>
                <w:szCs w:val="18"/>
              </w:rPr>
            </w:pPr>
            <w:r w:rsidRPr="00813703">
              <w:rPr>
                <w:rFonts w:cs="Times New Roman"/>
                <w:sz w:val="18"/>
                <w:szCs w:val="18"/>
              </w:rPr>
              <w:t>Федеральное государственное автономное образовательное учреждение высшего образования</w:t>
            </w:r>
          </w:p>
          <w:p w:rsidR="00743C67" w:rsidRDefault="00743C67" w:rsidP="00270502">
            <w:pPr>
              <w:pStyle w:val="a6"/>
              <w:jc w:val="center"/>
              <w:rPr>
                <w:rFonts w:cs="Times New Roman"/>
                <w:b/>
                <w:sz w:val="18"/>
                <w:szCs w:val="18"/>
              </w:rPr>
            </w:pPr>
            <w:r w:rsidRPr="00813703">
              <w:rPr>
                <w:rFonts w:cs="Times New Roman"/>
                <w:b/>
                <w:sz w:val="18"/>
                <w:szCs w:val="18"/>
              </w:rPr>
              <w:t>«НАЦИОНАЛЬНЫЙ ИССЛЕДОВАТЕЛЬСКИЙ ТОМСКИЙ  ПОЛИТЕХНИЧЕСКИЙ  УНИВЕРСИТЕТ»</w:t>
            </w:r>
          </w:p>
          <w:p w:rsidR="00743C67" w:rsidRPr="00FA5C19" w:rsidRDefault="00743C67" w:rsidP="00270502">
            <w:pPr>
              <w:jc w:val="center"/>
            </w:pPr>
            <w:r>
              <w:rPr>
                <w:sz w:val="22"/>
              </w:rPr>
              <w:t>ЮРГИНСКИЙ ТЕХНОЛОГИЧЕСКИЙ ИНСТИТУТ (ФИЛИАЛ)</w:t>
            </w:r>
          </w:p>
          <w:p w:rsidR="00743C67" w:rsidRPr="00A03611" w:rsidRDefault="00743C67" w:rsidP="00270502">
            <w:pPr>
              <w:pStyle w:val="a6"/>
              <w:jc w:val="center"/>
              <w:rPr>
                <w:rFonts w:cs="Times New Roman"/>
                <w:color w:val="FF0000"/>
                <w:sz w:val="16"/>
              </w:rPr>
            </w:pPr>
          </w:p>
        </w:tc>
      </w:tr>
    </w:tbl>
    <w:p w:rsidR="00743C67" w:rsidRPr="002E732E" w:rsidRDefault="00743C67" w:rsidP="00743C67">
      <w:pPr>
        <w:jc w:val="center"/>
        <w:rPr>
          <w:rFonts w:cs="Times New Roman"/>
          <w:b/>
          <w:caps/>
          <w:sz w:val="22"/>
        </w:rPr>
      </w:pPr>
    </w:p>
    <w:p w:rsidR="00743C67" w:rsidRPr="007549C2" w:rsidRDefault="00743C67" w:rsidP="00743C67">
      <w:pPr>
        <w:jc w:val="center"/>
        <w:rPr>
          <w:rFonts w:cs="Times New Roman"/>
          <w:b/>
          <w:caps/>
          <w:sz w:val="22"/>
        </w:rPr>
      </w:pPr>
      <w:r w:rsidRPr="002E732E">
        <w:rPr>
          <w:rFonts w:cs="Times New Roman"/>
          <w:b/>
          <w:caps/>
          <w:sz w:val="22"/>
        </w:rPr>
        <w:t xml:space="preserve">календарный </w:t>
      </w:r>
      <w:r w:rsidRPr="007549C2">
        <w:rPr>
          <w:rFonts w:cs="Times New Roman"/>
          <w:b/>
          <w:caps/>
          <w:sz w:val="22"/>
        </w:rPr>
        <w:t xml:space="preserve">рейтинг-план дисциплины </w:t>
      </w:r>
    </w:p>
    <w:p w:rsidR="00743C67" w:rsidRPr="00D3587E" w:rsidRDefault="00743C67" w:rsidP="00743C67">
      <w:pPr>
        <w:jc w:val="center"/>
        <w:rPr>
          <w:rFonts w:cs="Times New Roman"/>
          <w:b/>
          <w:caps/>
          <w:sz w:val="22"/>
        </w:rPr>
      </w:pPr>
      <w:r w:rsidRPr="00D3587E">
        <w:rPr>
          <w:rFonts w:cs="Times New Roman"/>
          <w:b/>
          <w:caps/>
          <w:sz w:val="22"/>
        </w:rPr>
        <w:t>20</w:t>
      </w:r>
      <w:r>
        <w:rPr>
          <w:rFonts w:cs="Times New Roman"/>
          <w:b/>
          <w:caps/>
          <w:sz w:val="22"/>
        </w:rPr>
        <w:t>20</w:t>
      </w:r>
      <w:r w:rsidRPr="00D3587E">
        <w:rPr>
          <w:rFonts w:cs="Times New Roman"/>
          <w:b/>
          <w:caps/>
          <w:sz w:val="22"/>
        </w:rPr>
        <w:t>/202</w:t>
      </w:r>
      <w:r>
        <w:rPr>
          <w:rFonts w:cs="Times New Roman"/>
          <w:b/>
          <w:caps/>
          <w:sz w:val="22"/>
        </w:rPr>
        <w:t>1</w:t>
      </w:r>
      <w:r w:rsidRPr="00D3587E">
        <w:rPr>
          <w:rFonts w:cs="Times New Roman"/>
          <w:b/>
          <w:caps/>
          <w:sz w:val="22"/>
        </w:rPr>
        <w:t xml:space="preserve"> </w:t>
      </w:r>
      <w:r w:rsidRPr="00D3587E">
        <w:rPr>
          <w:rFonts w:cs="Times New Roman"/>
          <w:b/>
          <w:sz w:val="22"/>
        </w:rPr>
        <w:t>учебный год</w:t>
      </w:r>
    </w:p>
    <w:p w:rsidR="00743C67" w:rsidRPr="00D3587E" w:rsidRDefault="00743C67" w:rsidP="00743C67">
      <w:pPr>
        <w:jc w:val="center"/>
        <w:rPr>
          <w:rFonts w:cs="Times New Roman"/>
          <w:b/>
          <w:caps/>
          <w:sz w:val="18"/>
        </w:rPr>
      </w:pPr>
      <w:r>
        <w:rPr>
          <w:rFonts w:cs="Times New Roman"/>
          <w:b/>
          <w:caps/>
          <w:sz w:val="18"/>
        </w:rPr>
        <w:t>4 семестр</w:t>
      </w:r>
    </w:p>
    <w:tbl>
      <w:tblPr>
        <w:tblW w:w="5000" w:type="pct"/>
        <w:jc w:val="center"/>
        <w:tblLayout w:type="fixed"/>
        <w:tblLook w:val="0000"/>
      </w:tblPr>
      <w:tblGrid>
        <w:gridCol w:w="1139"/>
        <w:gridCol w:w="524"/>
        <w:gridCol w:w="1170"/>
        <w:gridCol w:w="4169"/>
        <w:gridCol w:w="1302"/>
        <w:gridCol w:w="651"/>
        <w:gridCol w:w="616"/>
      </w:tblGrid>
      <w:tr w:rsidR="00743C67" w:rsidRPr="00D3587E" w:rsidTr="00270502">
        <w:trPr>
          <w:cantSplit/>
          <w:trHeight w:val="286"/>
          <w:jc w:val="center"/>
        </w:trPr>
        <w:tc>
          <w:tcPr>
            <w:tcW w:w="148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ОЦЕНКИ</w:t>
            </w:r>
          </w:p>
        </w:tc>
        <w:tc>
          <w:tcPr>
            <w:tcW w:w="2178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Дисциплина </w:t>
            </w:r>
          </w:p>
          <w:p w:rsidR="00743C67" w:rsidRPr="00D3587E" w:rsidRDefault="00743C67" w:rsidP="00270502">
            <w:pPr>
              <w:pStyle w:val="a3"/>
              <w:jc w:val="center"/>
              <w:rPr>
                <w:rFonts w:eastAsia="Calibri"/>
                <w:b/>
                <w:bCs/>
                <w:color w:val="auto"/>
                <w:sz w:val="18"/>
                <w:szCs w:val="18"/>
              </w:rPr>
            </w:pP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«</w:t>
            </w:r>
            <w:r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Иностранный язык (английский)</w:t>
            </w:r>
            <w:r w:rsidRPr="00D3587E">
              <w:rPr>
                <w:rFonts w:eastAsia="Calibri"/>
                <w:i/>
                <w:color w:val="auto"/>
                <w:sz w:val="18"/>
                <w:szCs w:val="18"/>
                <w:u w:val="single"/>
              </w:rPr>
              <w:t>»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Лекции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-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70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«Отлично»</w:t>
            </w:r>
          </w:p>
        </w:tc>
        <w:tc>
          <w:tcPr>
            <w:tcW w:w="274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A</w:t>
            </w:r>
          </w:p>
        </w:tc>
        <w:tc>
          <w:tcPr>
            <w:tcW w:w="611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9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- 100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i/>
                <w:color w:val="auto"/>
                <w:sz w:val="18"/>
                <w:szCs w:val="18"/>
                <w:u w:val="single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color w:val="auto"/>
                <w:sz w:val="18"/>
                <w:szCs w:val="18"/>
              </w:rPr>
              <w:t>Практ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 занятия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</w:p>
        </w:tc>
        <w:tc>
          <w:tcPr>
            <w:tcW w:w="611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178" w:type="pc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jc w:val="center"/>
              <w:rPr>
                <w:rFonts w:cs="Times New Roman"/>
                <w:b/>
                <w:bCs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  <w:r>
              <w:rPr>
                <w:rFonts w:eastAsia="Calibri" w:cs="Times New Roman"/>
                <w:sz w:val="18"/>
                <w:szCs w:val="18"/>
              </w:rPr>
              <w:t>для студентов 2 курса ЮТИ, заочная форма обучения</w:t>
            </w: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Конферен</w:t>
            </w:r>
            <w:proofErr w:type="gramStart"/>
            <w:r>
              <w:rPr>
                <w:color w:val="auto"/>
                <w:sz w:val="18"/>
                <w:szCs w:val="18"/>
              </w:rPr>
              <w:t>ц-</w:t>
            </w:r>
            <w:proofErr w:type="gramEnd"/>
            <w:r>
              <w:rPr>
                <w:color w:val="auto"/>
                <w:sz w:val="18"/>
                <w:szCs w:val="18"/>
              </w:rPr>
              <w:t xml:space="preserve"> недели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«Хорошо»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D3587E">
              <w:rPr>
                <w:color w:val="auto"/>
                <w:sz w:val="18"/>
                <w:szCs w:val="18"/>
              </w:rPr>
              <w:t>В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8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0</w:t>
            </w:r>
            <w:r w:rsidRPr="00D3587E">
              <w:rPr>
                <w:color w:val="auto"/>
                <w:sz w:val="18"/>
                <w:szCs w:val="18"/>
              </w:rPr>
              <w:t xml:space="preserve"> –   </w:t>
            </w:r>
            <w:r w:rsidRPr="00D3587E">
              <w:rPr>
                <w:color w:val="auto"/>
                <w:sz w:val="18"/>
                <w:szCs w:val="18"/>
                <w:lang w:val="en-US"/>
              </w:rPr>
              <w:t>89</w:t>
            </w:r>
            <w:r w:rsidRPr="00D3587E">
              <w:rPr>
                <w:color w:val="auto"/>
                <w:sz w:val="18"/>
                <w:szCs w:val="18"/>
              </w:rPr>
              <w:t xml:space="preserve">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D3587E">
              <w:rPr>
                <w:rFonts w:eastAsia="Calibri" w:cs="Times New Roman"/>
                <w:sz w:val="18"/>
                <w:szCs w:val="18"/>
              </w:rPr>
              <w:t xml:space="preserve">по направлению </w:t>
            </w:r>
            <w:r>
              <w:rPr>
                <w:rFonts w:eastAsia="Calibri" w:cs="Times New Roman"/>
                <w:sz w:val="18"/>
                <w:szCs w:val="18"/>
              </w:rPr>
              <w:t>38.03.01 Экономика</w:t>
            </w:r>
            <w:r w:rsidRPr="00D3587E">
              <w:rPr>
                <w:rFonts w:eastAsia="Calibri" w:cs="Times New Roman"/>
                <w:sz w:val="18"/>
                <w:szCs w:val="18"/>
              </w:rPr>
              <w:t xml:space="preserve"> </w:t>
            </w:r>
          </w:p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Всего ауд. работа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6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45"/>
          <w:jc w:val="center"/>
        </w:trPr>
        <w:tc>
          <w:tcPr>
            <w:tcW w:w="595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C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70  – 79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6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СРС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>
              <w:rPr>
                <w:color w:val="auto"/>
                <w:sz w:val="18"/>
                <w:szCs w:val="18"/>
              </w:rPr>
              <w:t>102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час.</w:t>
            </w:r>
          </w:p>
        </w:tc>
      </w:tr>
      <w:tr w:rsidR="00743C67" w:rsidRPr="00D3587E" w:rsidTr="00270502">
        <w:trPr>
          <w:cantSplit/>
          <w:trHeight w:val="167"/>
          <w:jc w:val="center"/>
        </w:trPr>
        <w:tc>
          <w:tcPr>
            <w:tcW w:w="595" w:type="pct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«</w:t>
            </w:r>
            <w:proofErr w:type="spellStart"/>
            <w:r w:rsidRPr="00D3587E">
              <w:rPr>
                <w:color w:val="auto"/>
                <w:sz w:val="18"/>
                <w:szCs w:val="18"/>
              </w:rPr>
              <w:t>Удовл</w:t>
            </w:r>
            <w:proofErr w:type="spellEnd"/>
            <w:r w:rsidRPr="00D3587E">
              <w:rPr>
                <w:color w:val="auto"/>
                <w:sz w:val="18"/>
                <w:szCs w:val="18"/>
              </w:rPr>
              <w:t>.»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D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65  – 69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>ИТОГО</w:t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108</w:t>
            </w:r>
          </w:p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b/>
                <w:color w:val="auto"/>
                <w:sz w:val="18"/>
                <w:szCs w:val="18"/>
              </w:rPr>
              <w:t xml:space="preserve">  час.</w:t>
            </w:r>
          </w:p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</w:p>
        </w:tc>
      </w:tr>
      <w:tr w:rsidR="00743C67" w:rsidRPr="00D3587E" w:rsidTr="00270502">
        <w:trPr>
          <w:cantSplit/>
          <w:trHeight w:val="300"/>
          <w:jc w:val="center"/>
        </w:trPr>
        <w:tc>
          <w:tcPr>
            <w:tcW w:w="595" w:type="pct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  <w:lang w:val="en-US"/>
              </w:rPr>
              <w:t>E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D3587E">
              <w:rPr>
                <w:color w:val="auto"/>
                <w:sz w:val="18"/>
                <w:szCs w:val="18"/>
              </w:rPr>
              <w:t>55  – 64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  <w:commentRangeStart w:id="0"/>
          </w:p>
        </w:tc>
        <w:commentRangeEnd w:id="0"/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 w:rsidRPr="00D3587E">
              <w:rPr>
                <w:rStyle w:val="a8"/>
                <w:rFonts w:eastAsiaTheme="minorHAnsi" w:cstheme="minorBidi"/>
                <w:color w:val="auto"/>
                <w:spacing w:val="0"/>
                <w:lang w:eastAsia="en-US"/>
              </w:rPr>
              <w:commentReference w:id="0"/>
            </w:r>
          </w:p>
        </w:tc>
        <w:tc>
          <w:tcPr>
            <w:tcW w:w="34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r>
              <w:rPr>
                <w:b/>
                <w:color w:val="auto"/>
                <w:sz w:val="18"/>
                <w:szCs w:val="18"/>
              </w:rPr>
              <w:t>3</w:t>
            </w:r>
          </w:p>
        </w:tc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D3587E" w:rsidRDefault="00743C67" w:rsidP="00270502">
            <w:pPr>
              <w:pStyle w:val="a3"/>
              <w:jc w:val="center"/>
              <w:rPr>
                <w:b/>
                <w:color w:val="auto"/>
                <w:sz w:val="18"/>
                <w:szCs w:val="18"/>
              </w:rPr>
            </w:pPr>
            <w:proofErr w:type="spellStart"/>
            <w:r w:rsidRPr="00D3587E">
              <w:rPr>
                <w:b/>
                <w:color w:val="auto"/>
                <w:sz w:val="18"/>
                <w:szCs w:val="18"/>
              </w:rPr>
              <w:t>з.е</w:t>
            </w:r>
            <w:proofErr w:type="spellEnd"/>
            <w:r w:rsidRPr="00D3587E">
              <w:rPr>
                <w:b/>
                <w:color w:val="auto"/>
                <w:sz w:val="18"/>
                <w:szCs w:val="18"/>
              </w:rPr>
              <w:t>.</w:t>
            </w:r>
          </w:p>
        </w:tc>
      </w:tr>
      <w:tr w:rsidR="00743C67" w:rsidRPr="007549C2" w:rsidTr="00270502">
        <w:trPr>
          <w:cantSplit/>
          <w:trHeight w:val="70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Зачтено</w:t>
            </w:r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P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55 - 100 баллов</w:t>
            </w:r>
          </w:p>
        </w:tc>
        <w:tc>
          <w:tcPr>
            <w:tcW w:w="2178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:rsidR="00743C67" w:rsidRPr="007549C2" w:rsidRDefault="00743C67" w:rsidP="00270502">
            <w:pPr>
              <w:pStyle w:val="a3"/>
              <w:jc w:val="center"/>
              <w:rPr>
                <w:b/>
                <w:bCs/>
                <w:sz w:val="18"/>
                <w:szCs w:val="18"/>
              </w:rPr>
            </w:pPr>
          </w:p>
        </w:tc>
        <w:tc>
          <w:tcPr>
            <w:tcW w:w="680" w:type="pct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 w:val="restart"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  <w:tr w:rsidR="00743C67" w:rsidRPr="007549C2" w:rsidTr="00270502">
        <w:trPr>
          <w:cantSplit/>
          <w:trHeight w:val="102"/>
          <w:jc w:val="center"/>
        </w:trPr>
        <w:tc>
          <w:tcPr>
            <w:tcW w:w="59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 xml:space="preserve">Неудовлетворительно / </w:t>
            </w:r>
            <w:proofErr w:type="spellStart"/>
            <w:r w:rsidRPr="007549C2">
              <w:rPr>
                <w:color w:val="auto"/>
                <w:sz w:val="18"/>
                <w:szCs w:val="18"/>
              </w:rPr>
              <w:t>незачтено</w:t>
            </w:r>
            <w:proofErr w:type="spellEnd"/>
          </w:p>
        </w:tc>
        <w:tc>
          <w:tcPr>
            <w:tcW w:w="27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ind w:left="113"/>
              <w:rPr>
                <w:color w:val="auto"/>
                <w:sz w:val="18"/>
                <w:szCs w:val="18"/>
                <w:lang w:val="en-US"/>
              </w:rPr>
            </w:pPr>
            <w:r w:rsidRPr="007549C2">
              <w:rPr>
                <w:color w:val="auto"/>
                <w:sz w:val="18"/>
                <w:szCs w:val="18"/>
                <w:lang w:val="en-US"/>
              </w:rPr>
              <w:t>F</w:t>
            </w:r>
          </w:p>
        </w:tc>
        <w:tc>
          <w:tcPr>
            <w:tcW w:w="61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color w:val="auto"/>
                <w:sz w:val="18"/>
                <w:szCs w:val="18"/>
              </w:rPr>
            </w:pPr>
            <w:r w:rsidRPr="007549C2">
              <w:rPr>
                <w:color w:val="auto"/>
                <w:sz w:val="18"/>
                <w:szCs w:val="18"/>
              </w:rPr>
              <w:t>0 - 54 баллов</w:t>
            </w:r>
          </w:p>
        </w:tc>
        <w:tc>
          <w:tcPr>
            <w:tcW w:w="2178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743C67" w:rsidRPr="007549C2" w:rsidRDefault="00743C67" w:rsidP="00270502">
            <w:pPr>
              <w:pStyle w:val="a3"/>
              <w:jc w:val="center"/>
              <w:rPr>
                <w:b/>
                <w:bCs/>
                <w:color w:val="auto"/>
                <w:sz w:val="18"/>
                <w:szCs w:val="18"/>
              </w:rPr>
            </w:pPr>
          </w:p>
        </w:tc>
        <w:tc>
          <w:tcPr>
            <w:tcW w:w="680" w:type="pct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  <w:tc>
          <w:tcPr>
            <w:tcW w:w="662" w:type="pct"/>
            <w:gridSpan w:val="2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43C67" w:rsidRPr="007549C2" w:rsidRDefault="00743C67" w:rsidP="00270502">
            <w:pPr>
              <w:pStyle w:val="a3"/>
              <w:rPr>
                <w:color w:val="auto"/>
                <w:sz w:val="18"/>
                <w:szCs w:val="18"/>
              </w:rPr>
            </w:pPr>
          </w:p>
        </w:tc>
      </w:tr>
    </w:tbl>
    <w:p w:rsidR="00743C67" w:rsidRPr="007549C2" w:rsidRDefault="00743C67" w:rsidP="00743C67">
      <w:pPr>
        <w:rPr>
          <w:rFonts w:cs="Times New Roman"/>
          <w:b/>
          <w:sz w:val="14"/>
          <w:szCs w:val="20"/>
          <w:lang w:val="en-US"/>
        </w:rPr>
      </w:pPr>
    </w:p>
    <w:p w:rsidR="00743C67" w:rsidRPr="00434690" w:rsidRDefault="00743C67" w:rsidP="00743C67">
      <w:pPr>
        <w:rPr>
          <w:rFonts w:cs="Times New Roman"/>
          <w:sz w:val="20"/>
          <w:szCs w:val="20"/>
        </w:rPr>
      </w:pPr>
      <w:r w:rsidRPr="00434690">
        <w:rPr>
          <w:rFonts w:cs="Times New Roman"/>
          <w:b/>
          <w:sz w:val="20"/>
          <w:szCs w:val="20"/>
        </w:rPr>
        <w:t xml:space="preserve">Результаты </w:t>
      </w:r>
      <w:proofErr w:type="gramStart"/>
      <w:r w:rsidRPr="00434690">
        <w:rPr>
          <w:rFonts w:cs="Times New Roman"/>
          <w:b/>
          <w:sz w:val="20"/>
          <w:szCs w:val="20"/>
        </w:rPr>
        <w:t>обучения по дисциплине</w:t>
      </w:r>
      <w:proofErr w:type="gramEnd"/>
      <w:r w:rsidRPr="00434690">
        <w:rPr>
          <w:rFonts w:cs="Times New Roman"/>
          <w:sz w:val="20"/>
          <w:szCs w:val="20"/>
        </w:rPr>
        <w:t>:</w:t>
      </w:r>
    </w:p>
    <w:tbl>
      <w:tblPr>
        <w:tblStyle w:val="a5"/>
        <w:tblW w:w="5000" w:type="pct"/>
        <w:tblLook w:val="04A0"/>
      </w:tblPr>
      <w:tblGrid>
        <w:gridCol w:w="605"/>
        <w:gridCol w:w="8966"/>
      </w:tblGrid>
      <w:tr w:rsidR="00743C67" w:rsidRPr="00434690" w:rsidTr="00270502">
        <w:tc>
          <w:tcPr>
            <w:tcW w:w="316" w:type="pct"/>
          </w:tcPr>
          <w:p w:rsidR="00743C67" w:rsidRPr="00434690" w:rsidRDefault="00743C67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1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Выполнять поиск, отбор, анализ, интерпретацию информации на иностранном языке необходимой для решения поставленных задач с использованием поисковых систем и баз данных и применять знание лексики, грамматики, синтаксиса, морфологии современного иностранного языка для представления результатов анализа и обработки этой информации.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270502">
            <w:pPr>
              <w:rPr>
                <w:b/>
                <w:sz w:val="20"/>
              </w:rPr>
            </w:pPr>
            <w:r w:rsidRPr="00434690">
              <w:rPr>
                <w:sz w:val="20"/>
              </w:rPr>
              <w:t>РД</w:t>
            </w:r>
            <w:proofErr w:type="gramStart"/>
            <w:r w:rsidRPr="00434690">
              <w:rPr>
                <w:sz w:val="20"/>
              </w:rPr>
              <w:t>2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 xml:space="preserve">Выполнять анализ и обработку информации, извлеченной из устных и письменных текстов (монологического и диалогического характера) </w:t>
            </w:r>
            <w:proofErr w:type="spellStart"/>
            <w:r w:rsidRPr="00DE5CA8">
              <w:rPr>
                <w:sz w:val="20"/>
              </w:rPr>
              <w:t>социо-культурной</w:t>
            </w:r>
            <w:proofErr w:type="spellEnd"/>
            <w:r w:rsidRPr="00DE5CA8">
              <w:rPr>
                <w:sz w:val="20"/>
              </w:rPr>
              <w:t>, социально-бытовой и обще-профессиональной тематики на иностранном языке и применять знание лексики, грамматики и синтаксических структур для передачи их содержания.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270502">
            <w:pPr>
              <w:rPr>
                <w:sz w:val="20"/>
              </w:rPr>
            </w:pPr>
            <w:r w:rsidRPr="00434690">
              <w:rPr>
                <w:sz w:val="20"/>
              </w:rPr>
              <w:t>РД3</w:t>
            </w:r>
          </w:p>
        </w:tc>
        <w:tc>
          <w:tcPr>
            <w:tcW w:w="4684" w:type="pct"/>
          </w:tcPr>
          <w:p w:rsidR="00743C67" w:rsidRPr="00DE5CA8" w:rsidRDefault="00743C67" w:rsidP="00270502">
            <w:pPr>
              <w:rPr>
                <w:b/>
                <w:color w:val="FF0000"/>
                <w:sz w:val="20"/>
              </w:rPr>
            </w:pPr>
            <w:r w:rsidRPr="00DE5CA8">
              <w:rPr>
                <w:sz w:val="20"/>
              </w:rPr>
              <w:t>Применять навыки письменной речи для осуществления письменной коммуникации на иностранном языке в разных формах (эссе, письмо другу, деловая корреспонденция).</w:t>
            </w:r>
          </w:p>
        </w:tc>
      </w:tr>
      <w:tr w:rsidR="00743C67" w:rsidRPr="00434690" w:rsidTr="00270502">
        <w:tc>
          <w:tcPr>
            <w:tcW w:w="316" w:type="pct"/>
          </w:tcPr>
          <w:p w:rsidR="00743C67" w:rsidRPr="00434690" w:rsidRDefault="00743C67" w:rsidP="00270502">
            <w:pPr>
              <w:rPr>
                <w:sz w:val="20"/>
              </w:rPr>
            </w:pPr>
            <w:r>
              <w:rPr>
                <w:sz w:val="20"/>
              </w:rPr>
              <w:t>РД</w:t>
            </w:r>
            <w:proofErr w:type="gramStart"/>
            <w:r>
              <w:rPr>
                <w:sz w:val="20"/>
              </w:rPr>
              <w:t>4</w:t>
            </w:r>
            <w:proofErr w:type="gramEnd"/>
          </w:p>
        </w:tc>
        <w:tc>
          <w:tcPr>
            <w:tcW w:w="4684" w:type="pct"/>
          </w:tcPr>
          <w:p w:rsidR="00743C67" w:rsidRPr="00DE5CA8" w:rsidRDefault="00743C67" w:rsidP="00270502">
            <w:pPr>
              <w:rPr>
                <w:sz w:val="20"/>
              </w:rPr>
            </w:pPr>
            <w:r w:rsidRPr="00DE5CA8">
              <w:rPr>
                <w:sz w:val="20"/>
              </w:rPr>
              <w:t xml:space="preserve">Применять навыки устной речи для осуществления корректной устной коммуникации на иностранном языке с использованием соответствующей лексики, грамматических категорий и </w:t>
            </w:r>
            <w:proofErr w:type="gramStart"/>
            <w:r w:rsidRPr="00DE5CA8">
              <w:rPr>
                <w:sz w:val="20"/>
              </w:rPr>
              <w:t>структур</w:t>
            </w:r>
            <w:proofErr w:type="gramEnd"/>
            <w:r w:rsidRPr="00DE5CA8">
              <w:rPr>
                <w:sz w:val="20"/>
              </w:rPr>
              <w:t xml:space="preserve"> характерных для устного общения на иностранном языке.</w:t>
            </w:r>
          </w:p>
        </w:tc>
      </w:tr>
    </w:tbl>
    <w:p w:rsidR="00743C67" w:rsidRDefault="00743C67" w:rsidP="00743C67">
      <w:pPr>
        <w:rPr>
          <w:rFonts w:cs="Times New Roman"/>
          <w:b/>
          <w:sz w:val="20"/>
          <w:szCs w:val="20"/>
          <w:highlight w:val="yellow"/>
        </w:rPr>
      </w:pPr>
      <w:r w:rsidRPr="002E732E">
        <w:rPr>
          <w:rFonts w:cs="Times New Roman"/>
          <w:b/>
          <w:sz w:val="20"/>
          <w:szCs w:val="20"/>
        </w:rPr>
        <w:t xml:space="preserve"> </w:t>
      </w:r>
    </w:p>
    <w:p w:rsidR="00743C67" w:rsidRDefault="00743C67" w:rsidP="00743C67">
      <w:pPr>
        <w:jc w:val="center"/>
        <w:rPr>
          <w:rFonts w:cs="Times New Roman"/>
          <w:b/>
          <w:sz w:val="20"/>
          <w:szCs w:val="20"/>
          <w:lang w:val="en-US"/>
        </w:rPr>
      </w:pPr>
      <w:r w:rsidRPr="00796A2D">
        <w:rPr>
          <w:rFonts w:cs="Times New Roman"/>
          <w:b/>
          <w:sz w:val="20"/>
          <w:szCs w:val="20"/>
        </w:rPr>
        <w:t>Оценочные мероприятия</w:t>
      </w:r>
      <w:r>
        <w:rPr>
          <w:rFonts w:cs="Times New Roman"/>
          <w:b/>
          <w:sz w:val="20"/>
          <w:szCs w:val="20"/>
        </w:rPr>
        <w:t>:</w:t>
      </w:r>
    </w:p>
    <w:p w:rsidR="00743C67" w:rsidRPr="00FA24FB" w:rsidRDefault="00743C67" w:rsidP="00743C67">
      <w:pPr>
        <w:jc w:val="center"/>
        <w:rPr>
          <w:rFonts w:cs="Times New Roman"/>
          <w:b/>
          <w:sz w:val="20"/>
          <w:szCs w:val="20"/>
          <w:lang w:val="en-US"/>
        </w:rPr>
      </w:pPr>
    </w:p>
    <w:tbl>
      <w:tblPr>
        <w:tblStyle w:val="a5"/>
        <w:tblW w:w="2230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557"/>
        <w:gridCol w:w="2449"/>
        <w:gridCol w:w="556"/>
        <w:gridCol w:w="707"/>
      </w:tblGrid>
      <w:tr w:rsidR="00743C67" w:rsidRPr="00796A2D" w:rsidTr="00270502">
        <w:tc>
          <w:tcPr>
            <w:tcW w:w="5000" w:type="pct"/>
            <w:gridSpan w:val="4"/>
            <w:tcBorders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Для дисциплин с формой контроля – зачет (дифференцированный зачет)</w:t>
            </w:r>
          </w:p>
        </w:tc>
      </w:tr>
      <w:tr w:rsidR="00743C67" w:rsidRPr="00796A2D" w:rsidTr="00270502">
        <w:tc>
          <w:tcPr>
            <w:tcW w:w="3612" w:type="pct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Оценочные мероприятия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Кол-во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6"/>
              </w:rPr>
            </w:pPr>
            <w:r w:rsidRPr="00796A2D">
              <w:rPr>
                <w:b/>
                <w:sz w:val="16"/>
              </w:rPr>
              <w:t>Баллы</w:t>
            </w:r>
          </w:p>
        </w:tc>
      </w:tr>
      <w:tr w:rsidR="00743C67" w:rsidRPr="00796A2D" w:rsidTr="00270502">
        <w:tc>
          <w:tcPr>
            <w:tcW w:w="5000" w:type="pct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Текущий контроль: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>
              <w:rPr>
                <w:b/>
                <w:sz w:val="18"/>
              </w:rPr>
              <w:t>ТК</w:t>
            </w:r>
            <w:proofErr w:type="gramStart"/>
            <w:r>
              <w:rPr>
                <w:b/>
                <w:sz w:val="18"/>
              </w:rPr>
              <w:t>1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Активная работа на занятиях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AD1941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3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18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ТК</w:t>
            </w:r>
            <w:proofErr w:type="gramStart"/>
            <w:r w:rsidRPr="00796A2D">
              <w:rPr>
                <w:b/>
                <w:sz w:val="18"/>
              </w:rPr>
              <w:t>2</w:t>
            </w:r>
            <w:proofErr w:type="gramEnd"/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tabs>
                <w:tab w:val="left" w:pos="1548"/>
              </w:tabs>
              <w:rPr>
                <w:sz w:val="18"/>
              </w:rPr>
            </w:pPr>
            <w:r>
              <w:rPr>
                <w:sz w:val="18"/>
              </w:rPr>
              <w:t>Выполнение контрольных работ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1</w:t>
            </w: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5A6D8D" w:rsidRDefault="00743C67" w:rsidP="00270502">
            <w:pPr>
              <w:jc w:val="center"/>
              <w:rPr>
                <w:sz w:val="18"/>
              </w:rPr>
            </w:pPr>
            <w:r>
              <w:rPr>
                <w:sz w:val="18"/>
              </w:rPr>
              <w:t>82</w:t>
            </w:r>
          </w:p>
        </w:tc>
      </w:tr>
      <w:tr w:rsidR="00743C67" w:rsidRPr="00796A2D" w:rsidTr="00270502">
        <w:tc>
          <w:tcPr>
            <w:tcW w:w="61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</w:p>
        </w:tc>
        <w:tc>
          <w:tcPr>
            <w:tcW w:w="300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tabs>
                <w:tab w:val="left" w:pos="1548"/>
              </w:tabs>
              <w:jc w:val="right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ИТОГО</w:t>
            </w:r>
          </w:p>
        </w:tc>
        <w:tc>
          <w:tcPr>
            <w:tcW w:w="61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</w:p>
        </w:tc>
        <w:tc>
          <w:tcPr>
            <w:tcW w:w="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796A2D" w:rsidRDefault="00743C67" w:rsidP="00270502">
            <w:pPr>
              <w:jc w:val="center"/>
              <w:rPr>
                <w:b/>
                <w:sz w:val="18"/>
              </w:rPr>
            </w:pPr>
            <w:r w:rsidRPr="00796A2D">
              <w:rPr>
                <w:b/>
                <w:sz w:val="18"/>
              </w:rPr>
              <w:t>100</w:t>
            </w:r>
          </w:p>
        </w:tc>
      </w:tr>
    </w:tbl>
    <w:p w:rsidR="00743C67" w:rsidRDefault="00743C67" w:rsidP="00743C67">
      <w:pPr>
        <w:rPr>
          <w:rFonts w:cs="Times New Roman"/>
          <w:sz w:val="14"/>
          <w:szCs w:val="20"/>
        </w:rPr>
      </w:pPr>
    </w:p>
    <w:p w:rsidR="00743C67" w:rsidRPr="00A46A46" w:rsidRDefault="00743C67" w:rsidP="00743C67">
      <w:pPr>
        <w:rPr>
          <w:rFonts w:cs="Times New Roman"/>
          <w:sz w:val="14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Default="00743C67" w:rsidP="00743C67">
      <w:pPr>
        <w:rPr>
          <w:rFonts w:cs="Times New Roman"/>
          <w:b/>
          <w:sz w:val="20"/>
          <w:szCs w:val="20"/>
        </w:rPr>
      </w:pPr>
    </w:p>
    <w:tbl>
      <w:tblPr>
        <w:tblW w:w="5093" w:type="pct"/>
        <w:tblInd w:w="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4A0"/>
      </w:tblPr>
      <w:tblGrid>
        <w:gridCol w:w="360"/>
        <w:gridCol w:w="520"/>
        <w:gridCol w:w="445"/>
        <w:gridCol w:w="4110"/>
        <w:gridCol w:w="385"/>
        <w:gridCol w:w="393"/>
        <w:gridCol w:w="1041"/>
        <w:gridCol w:w="520"/>
        <w:gridCol w:w="650"/>
        <w:gridCol w:w="654"/>
        <w:gridCol w:w="508"/>
      </w:tblGrid>
      <w:tr w:rsidR="00743C67" w:rsidRPr="00796A2D" w:rsidTr="00270502">
        <w:trPr>
          <w:cantSplit/>
          <w:trHeight w:val="242"/>
          <w:tblHeader/>
        </w:trPr>
        <w:tc>
          <w:tcPr>
            <w:tcW w:w="188" w:type="pct"/>
            <w:vMerge w:val="restart"/>
            <w:tcBorders>
              <w:top w:val="single" w:sz="12" w:space="0" w:color="auto"/>
              <w:left w:val="single" w:sz="12" w:space="0" w:color="auto"/>
            </w:tcBorders>
            <w:textDirection w:val="btLr"/>
            <w:vAlign w:val="center"/>
          </w:tcPr>
          <w:p w:rsidR="00743C67" w:rsidRPr="00796A2D" w:rsidRDefault="00743C67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lastRenderedPageBreak/>
              <w:t>Неделя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Дата начала недели</w:t>
            </w:r>
          </w:p>
        </w:tc>
        <w:tc>
          <w:tcPr>
            <w:tcW w:w="232" w:type="pct"/>
            <w:vMerge w:val="restart"/>
            <w:tcBorders>
              <w:top w:val="single" w:sz="12" w:space="0" w:color="auto"/>
              <w:right w:val="single" w:sz="12" w:space="0" w:color="auto"/>
            </w:tcBorders>
            <w:textDirection w:val="btLr"/>
          </w:tcPr>
          <w:p w:rsidR="00743C67" w:rsidRPr="00796A2D" w:rsidRDefault="00743C67" w:rsidP="00270502">
            <w:pPr>
              <w:ind w:left="113" w:right="113"/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Результат </w:t>
            </w:r>
            <w:proofErr w:type="gramStart"/>
            <w:r w:rsidRPr="00796A2D">
              <w:rPr>
                <w:rFonts w:eastAsia="Calibri" w:cs="Times New Roman"/>
                <w:b/>
                <w:sz w:val="14"/>
                <w:szCs w:val="16"/>
              </w:rPr>
              <w:t>обучения по дисциплине</w:t>
            </w:r>
            <w:proofErr w:type="gramEnd"/>
          </w:p>
        </w:tc>
        <w:tc>
          <w:tcPr>
            <w:tcW w:w="2144" w:type="pct"/>
            <w:vMerge w:val="restart"/>
            <w:tcBorders>
              <w:top w:val="single" w:sz="12" w:space="0" w:color="auto"/>
              <w:left w:val="single" w:sz="4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 xml:space="preserve">Учебная деятельность </w:t>
            </w:r>
          </w:p>
        </w:tc>
        <w:tc>
          <w:tcPr>
            <w:tcW w:w="406" w:type="pct"/>
            <w:gridSpan w:val="2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часов</w:t>
            </w:r>
          </w:p>
        </w:tc>
        <w:tc>
          <w:tcPr>
            <w:tcW w:w="543" w:type="pct"/>
            <w:vMerge w:val="restart"/>
            <w:tcBorders>
              <w:top w:val="single" w:sz="12" w:space="0" w:color="auto"/>
              <w:left w:val="single" w:sz="12" w:space="0" w:color="auto"/>
              <w:right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Оценочное  мероприятие</w:t>
            </w:r>
          </w:p>
        </w:tc>
        <w:tc>
          <w:tcPr>
            <w:tcW w:w="271" w:type="pct"/>
            <w:vMerge w:val="restart"/>
            <w:tcBorders>
              <w:top w:val="single" w:sz="12" w:space="0" w:color="auto"/>
              <w:left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Кол-во баллов</w:t>
            </w:r>
          </w:p>
        </w:tc>
        <w:tc>
          <w:tcPr>
            <w:tcW w:w="945" w:type="pct"/>
            <w:gridSpan w:val="3"/>
            <w:tcBorders>
              <w:top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Информационное обеспечение</w:t>
            </w:r>
          </w:p>
        </w:tc>
      </w:tr>
      <w:tr w:rsidR="00743C67" w:rsidRPr="00796A2D" w:rsidTr="00270502">
        <w:trPr>
          <w:cantSplit/>
          <w:trHeight w:val="820"/>
          <w:tblHeader/>
        </w:trPr>
        <w:tc>
          <w:tcPr>
            <w:tcW w:w="188" w:type="pct"/>
            <w:vMerge/>
            <w:tcBorders>
              <w:left w:val="single" w:sz="12" w:space="0" w:color="auto"/>
              <w:bottom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bottom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32" w:type="pct"/>
            <w:vMerge/>
            <w:tcBorders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144" w:type="pct"/>
            <w:vMerge/>
            <w:tcBorders>
              <w:left w:val="single" w:sz="4" w:space="0" w:color="auto"/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Ауд.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Сам.</w:t>
            </w:r>
          </w:p>
        </w:tc>
        <w:tc>
          <w:tcPr>
            <w:tcW w:w="543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textDirection w:val="btL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271" w:type="pct"/>
            <w:vMerge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</w:p>
        </w:tc>
        <w:tc>
          <w:tcPr>
            <w:tcW w:w="339" w:type="pct"/>
            <w:tcBorders>
              <w:bottom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Учебная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литература</w:t>
            </w:r>
          </w:p>
        </w:tc>
        <w:tc>
          <w:tcPr>
            <w:tcW w:w="341" w:type="pct"/>
            <w:tcBorders>
              <w:bottom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Интернет-ресурсы</w:t>
            </w: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4"/>
                <w:szCs w:val="16"/>
              </w:rPr>
            </w:pPr>
            <w:r w:rsidRPr="00796A2D">
              <w:rPr>
                <w:rFonts w:eastAsia="Calibri" w:cs="Times New Roman"/>
                <w:b/>
                <w:sz w:val="14"/>
                <w:szCs w:val="16"/>
              </w:rPr>
              <w:t>Видео-ресурсы</w:t>
            </w:r>
          </w:p>
        </w:tc>
      </w:tr>
      <w:tr w:rsidR="00743C67" w:rsidRPr="00796A2D" w:rsidTr="00270502">
        <w:trPr>
          <w:trHeight w:val="275"/>
        </w:trPr>
        <w:tc>
          <w:tcPr>
            <w:tcW w:w="188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</w:t>
            </w:r>
          </w:p>
        </w:tc>
        <w:tc>
          <w:tcPr>
            <w:tcW w:w="27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2</w:t>
            </w:r>
          </w:p>
        </w:tc>
        <w:tc>
          <w:tcPr>
            <w:tcW w:w="232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b/>
                <w:sz w:val="18"/>
                <w:szCs w:val="18"/>
              </w:rPr>
            </w:pPr>
            <w:r w:rsidRPr="00796A2D">
              <w:rPr>
                <w:b/>
                <w:sz w:val="18"/>
                <w:szCs w:val="18"/>
              </w:rPr>
              <w:t>3</w:t>
            </w: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5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7</w:t>
            </w: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8</w:t>
            </w:r>
          </w:p>
        </w:tc>
        <w:tc>
          <w:tcPr>
            <w:tcW w:w="339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9</w:t>
            </w:r>
          </w:p>
        </w:tc>
        <w:tc>
          <w:tcPr>
            <w:tcW w:w="34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10</w:t>
            </w: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796A2D">
              <w:rPr>
                <w:rFonts w:eastAsia="Calibri" w:cs="Times New Roman"/>
                <w:b/>
                <w:sz w:val="18"/>
                <w:szCs w:val="18"/>
              </w:rPr>
              <w:t>11</w:t>
            </w:r>
          </w:p>
        </w:tc>
      </w:tr>
      <w:tr w:rsidR="00743C67" w:rsidRPr="00796A2D" w:rsidTr="00270502">
        <w:trPr>
          <w:trHeight w:val="296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796A2D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 xml:space="preserve"> 41</w:t>
            </w:r>
          </w:p>
        </w:tc>
        <w:tc>
          <w:tcPr>
            <w:tcW w:w="271" w:type="pct"/>
            <w:vMerge w:val="restart"/>
          </w:tcPr>
          <w:p w:rsidR="00743C67" w:rsidRPr="007F3363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bottom w:val="single" w:sz="4" w:space="0" w:color="auto"/>
              <w:right w:val="single" w:sz="12" w:space="0" w:color="auto"/>
            </w:tcBorders>
          </w:tcPr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Практическое занятие 1</w:t>
            </w:r>
          </w:p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743C67">
              <w:rPr>
                <w:b/>
                <w:sz w:val="18"/>
                <w:szCs w:val="18"/>
              </w:rPr>
              <w:t>Моя будущая специальность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Лексика: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Чтение НТЛ на иностранном языке.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Виды перевода.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Рабочие источники информации при работе с НТЛ на иностранном языке.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Перевод.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Контекст.</w:t>
            </w:r>
          </w:p>
          <w:p w:rsidR="00743C67" w:rsidRPr="00743C67" w:rsidRDefault="00743C67" w:rsidP="00270502">
            <w:pPr>
              <w:jc w:val="both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  <w:bottom w:val="single" w:sz="4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bottom w:val="single" w:sz="4" w:space="0" w:color="auto"/>
            </w:tcBorders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6218AE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bottom w:val="single" w:sz="4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4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796A2D" w:rsidTr="00270502">
        <w:trPr>
          <w:trHeight w:val="295"/>
        </w:trPr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43C67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№4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3849B3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  <w:lang w:val="en-US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424"/>
        </w:trPr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AD1941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42</w:t>
            </w:r>
          </w:p>
        </w:tc>
        <w:tc>
          <w:tcPr>
            <w:tcW w:w="271" w:type="pct"/>
            <w:vMerge w:val="restart"/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</w:tcPr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Практическое занятие 2</w:t>
            </w:r>
          </w:p>
          <w:p w:rsidR="00743C67" w:rsidRPr="00743C67" w:rsidRDefault="00743C67" w:rsidP="00270502">
            <w:pPr>
              <w:jc w:val="both"/>
              <w:rPr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743C67">
              <w:rPr>
                <w:b/>
                <w:sz w:val="18"/>
                <w:szCs w:val="18"/>
              </w:rPr>
              <w:t>Деловое профессиональное общение</w:t>
            </w:r>
            <w:r w:rsidRPr="00743C67">
              <w:rPr>
                <w:sz w:val="18"/>
                <w:szCs w:val="18"/>
              </w:rPr>
              <w:t xml:space="preserve"> 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Лексика: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Виды деловой коммуникации.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Деловые встречи.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Способы обработки информации.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Составление аннотации и реферата.</w:t>
            </w:r>
          </w:p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1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lef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</w:tcPr>
          <w:p w:rsidR="00743C67" w:rsidRPr="00796A2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shd w:val="clear" w:color="auto" w:fill="E5DFEC" w:themeFill="accent4" w:themeFillTint="33"/>
            <w:vAlign w:val="center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43C67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27</w:t>
            </w:r>
          </w:p>
        </w:tc>
        <w:tc>
          <w:tcPr>
            <w:tcW w:w="339" w:type="pct"/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 w:val="restart"/>
            <w:tcBorders>
              <w:left w:val="single" w:sz="12" w:space="0" w:color="auto"/>
            </w:tcBorders>
          </w:tcPr>
          <w:p w:rsidR="00743C67" w:rsidRPr="00AD1941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43</w:t>
            </w:r>
          </w:p>
        </w:tc>
        <w:tc>
          <w:tcPr>
            <w:tcW w:w="271" w:type="pct"/>
            <w:vMerge w:val="restart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 w:val="restart"/>
            <w:tcBorders>
              <w:right w:val="single" w:sz="12" w:space="0" w:color="auto"/>
            </w:tcBorders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РД3</w:t>
            </w:r>
          </w:p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РД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4</w:t>
            </w:r>
            <w:proofErr w:type="gramEnd"/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Практическое занятие 3</w:t>
            </w:r>
          </w:p>
          <w:p w:rsidR="00743C67" w:rsidRP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 xml:space="preserve">Тема: </w:t>
            </w:r>
            <w:r w:rsidRPr="00743C67">
              <w:rPr>
                <w:b/>
                <w:sz w:val="18"/>
                <w:szCs w:val="18"/>
              </w:rPr>
              <w:t>Сообщение по теме курсовой работы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 xml:space="preserve">Лексика: </w:t>
            </w:r>
          </w:p>
          <w:p w:rsidR="00743C67" w:rsidRPr="00743C67" w:rsidRDefault="00743C67" w:rsidP="00743C67">
            <w:pPr>
              <w:rPr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Презентации, особенности представления информации.</w:t>
            </w:r>
          </w:p>
          <w:p w:rsidR="00743C67" w:rsidRPr="00743C67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sz w:val="18"/>
                <w:szCs w:val="18"/>
              </w:rPr>
              <w:t>Публичное выступление и презентация.</w:t>
            </w:r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416539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</w:t>
            </w: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1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FFFFFF" w:themeFill="background1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c>
          <w:tcPr>
            <w:tcW w:w="188" w:type="pct"/>
            <w:vMerge/>
            <w:tcBorders>
              <w:left w:val="single" w:sz="12" w:space="0" w:color="auto"/>
            </w:tcBorders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vMerge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vMerge/>
            <w:tcBorders>
              <w:right w:val="single" w:sz="12" w:space="0" w:color="auto"/>
            </w:tcBorders>
            <w:vAlign w:val="center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743C67" w:rsidRDefault="00743C67" w:rsidP="00743C67">
            <w:pPr>
              <w:rPr>
                <w:rFonts w:eastAsia="Calibri" w:cs="Times New Roman"/>
                <w:sz w:val="18"/>
                <w:szCs w:val="18"/>
              </w:rPr>
            </w:pPr>
            <w:r w:rsidRPr="00743C67">
              <w:rPr>
                <w:rFonts w:eastAsia="Calibri" w:cs="Times New Roman"/>
                <w:sz w:val="18"/>
                <w:szCs w:val="18"/>
              </w:rPr>
              <w:t>Выполнение мероприятий в рамках самостоятельной работы студента: выполнение контрольной работы №</w:t>
            </w:r>
            <w:r>
              <w:rPr>
                <w:rFonts w:eastAsia="Calibri" w:cs="Times New Roman"/>
                <w:sz w:val="18"/>
                <w:szCs w:val="18"/>
              </w:rPr>
              <w:t>4</w:t>
            </w:r>
            <w:bookmarkStart w:id="1" w:name="_GoBack"/>
            <w:bookmarkEnd w:id="1"/>
          </w:p>
        </w:tc>
        <w:tc>
          <w:tcPr>
            <w:tcW w:w="20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0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34</w:t>
            </w:r>
          </w:p>
        </w:tc>
        <w:tc>
          <w:tcPr>
            <w:tcW w:w="543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ТК</w:t>
            </w:r>
            <w:proofErr w:type="gramStart"/>
            <w:r>
              <w:rPr>
                <w:rFonts w:eastAsia="Calibri" w:cs="Times New Roman"/>
                <w:sz w:val="18"/>
                <w:szCs w:val="18"/>
              </w:rPr>
              <w:t>2</w:t>
            </w:r>
            <w:proofErr w:type="gramEnd"/>
          </w:p>
        </w:tc>
        <w:tc>
          <w:tcPr>
            <w:tcW w:w="271" w:type="pct"/>
            <w:tcBorders>
              <w:top w:val="single" w:sz="4" w:space="0" w:color="auto"/>
              <w:left w:val="single" w:sz="12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416539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28</w:t>
            </w:r>
          </w:p>
        </w:tc>
        <w:tc>
          <w:tcPr>
            <w:tcW w:w="3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 w:rsidRPr="00796A2D">
              <w:rPr>
                <w:rFonts w:eastAsia="Calibri" w:cs="Times New Roman"/>
                <w:sz w:val="18"/>
                <w:szCs w:val="18"/>
              </w:rPr>
              <w:t>ОСН 1</w:t>
            </w:r>
          </w:p>
          <w:p w:rsidR="00743C67" w:rsidRPr="00CB525D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2</w:t>
            </w:r>
          </w:p>
          <w:p w:rsidR="00743C67" w:rsidRPr="006218A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ОСН 3</w:t>
            </w:r>
          </w:p>
          <w:p w:rsidR="00743C67" w:rsidRDefault="00743C67" w:rsidP="00270502">
            <w:pPr>
              <w:jc w:val="center"/>
              <w:rPr>
                <w:rFonts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1</w:t>
            </w:r>
          </w:p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proofErr w:type="gramStart"/>
            <w:r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4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12" w:space="0" w:color="auto"/>
            </w:tcBorders>
            <w:shd w:val="clear" w:color="auto" w:fill="EAF1DD" w:themeFill="accent3" w:themeFillTint="33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350"/>
        </w:trPr>
        <w:tc>
          <w:tcPr>
            <w:tcW w:w="188" w:type="pct"/>
            <w:tcBorders>
              <w:left w:val="single" w:sz="12" w:space="0" w:color="auto"/>
              <w:bottom w:val="single" w:sz="4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4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4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Итого</w:t>
            </w:r>
          </w:p>
        </w:tc>
        <w:tc>
          <w:tcPr>
            <w:tcW w:w="201" w:type="pct"/>
            <w:tcBorders>
              <w:lef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right w:val="single" w:sz="12" w:space="0" w:color="auto"/>
            </w:tcBorders>
            <w:shd w:val="clear" w:color="auto" w:fill="B6DDE8" w:themeFill="accent5" w:themeFillTint="66"/>
          </w:tcPr>
          <w:p w:rsidR="00743C67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  <w:r>
              <w:rPr>
                <w:rFonts w:eastAsia="Calibri" w:cs="Times New Roman"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right w:val="single" w:sz="12" w:space="0" w:color="auto"/>
            </w:tcBorders>
            <w:shd w:val="clear" w:color="auto" w:fill="B6DDE8" w:themeFill="accent5" w:themeFillTint="66"/>
            <w:vAlign w:val="center"/>
          </w:tcPr>
          <w:p w:rsidR="00743C67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right w:val="single" w:sz="12" w:space="0" w:color="000000"/>
            </w:tcBorders>
            <w:shd w:val="clear" w:color="auto" w:fill="B6DDE8" w:themeFill="accent5" w:themeFillTint="66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308"/>
        </w:trPr>
        <w:tc>
          <w:tcPr>
            <w:tcW w:w="188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153B35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7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153B35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32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153B35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144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43C67" w:rsidRPr="00C80E23" w:rsidRDefault="00743C67" w:rsidP="00270502">
            <w:pPr>
              <w:rPr>
                <w:rFonts w:eastAsia="Calibri" w:cs="Times New Roman"/>
                <w:sz w:val="18"/>
                <w:szCs w:val="18"/>
              </w:rPr>
            </w:pPr>
            <w:r w:rsidRPr="002E732E">
              <w:rPr>
                <w:rFonts w:cs="Times New Roman"/>
                <w:b/>
                <w:sz w:val="20"/>
                <w:szCs w:val="20"/>
              </w:rPr>
              <w:t>Общий объем работы по дисциплине</w:t>
            </w:r>
          </w:p>
        </w:tc>
        <w:tc>
          <w:tcPr>
            <w:tcW w:w="201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6</w:t>
            </w:r>
          </w:p>
        </w:tc>
        <w:tc>
          <w:tcPr>
            <w:tcW w:w="205" w:type="pct"/>
            <w:tcBorders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>
              <w:rPr>
                <w:rFonts w:eastAsia="Calibri" w:cs="Times New Roman"/>
                <w:b/>
                <w:sz w:val="18"/>
                <w:szCs w:val="18"/>
              </w:rPr>
              <w:t>102</w:t>
            </w:r>
          </w:p>
        </w:tc>
        <w:tc>
          <w:tcPr>
            <w:tcW w:w="543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</w:p>
        </w:tc>
        <w:tc>
          <w:tcPr>
            <w:tcW w:w="271" w:type="pct"/>
            <w:tcBorders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D9D9D9" w:themeFill="background1" w:themeFillShade="D9"/>
            <w:vAlign w:val="center"/>
          </w:tcPr>
          <w:p w:rsidR="00743C67" w:rsidRPr="00F2729C" w:rsidRDefault="00743C67" w:rsidP="00270502">
            <w:pPr>
              <w:jc w:val="center"/>
              <w:rPr>
                <w:rFonts w:eastAsia="Calibri" w:cs="Times New Roman"/>
                <w:b/>
                <w:sz w:val="18"/>
                <w:szCs w:val="18"/>
              </w:rPr>
            </w:pPr>
            <w:r w:rsidRPr="00F2729C">
              <w:rPr>
                <w:rFonts w:eastAsia="Calibri" w:cs="Times New Roman"/>
                <w:b/>
                <w:sz w:val="18"/>
                <w:szCs w:val="18"/>
              </w:rPr>
              <w:t>100</w:t>
            </w:r>
          </w:p>
        </w:tc>
        <w:tc>
          <w:tcPr>
            <w:tcW w:w="339" w:type="pct"/>
            <w:tcBorders>
              <w:left w:val="single" w:sz="12" w:space="0" w:color="auto"/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341" w:type="pct"/>
            <w:tcBorders>
              <w:bottom w:val="single" w:sz="12" w:space="0" w:color="auto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  <w:tc>
          <w:tcPr>
            <w:tcW w:w="265" w:type="pct"/>
            <w:tcBorders>
              <w:bottom w:val="single" w:sz="12" w:space="0" w:color="auto"/>
              <w:right w:val="single" w:sz="12" w:space="0" w:color="000000"/>
            </w:tcBorders>
            <w:shd w:val="clear" w:color="auto" w:fill="D9D9D9" w:themeFill="background1" w:themeFillShade="D9"/>
          </w:tcPr>
          <w:p w:rsidR="00743C67" w:rsidRPr="002E732E" w:rsidRDefault="00743C67" w:rsidP="00270502">
            <w:pPr>
              <w:jc w:val="center"/>
              <w:rPr>
                <w:rFonts w:eastAsia="Calibri" w:cs="Times New Roman"/>
                <w:sz w:val="18"/>
                <w:szCs w:val="18"/>
              </w:rPr>
            </w:pPr>
          </w:p>
        </w:tc>
      </w:tr>
    </w:tbl>
    <w:p w:rsidR="00743C67" w:rsidRDefault="00743C67" w:rsidP="00743C67">
      <w:pPr>
        <w:rPr>
          <w:rFonts w:cs="Times New Roman"/>
          <w:b/>
          <w:sz w:val="20"/>
          <w:szCs w:val="20"/>
        </w:rPr>
      </w:pPr>
    </w:p>
    <w:p w:rsidR="00743C67" w:rsidRPr="002E732E" w:rsidRDefault="00743C67" w:rsidP="00743C67">
      <w:pPr>
        <w:rPr>
          <w:rFonts w:cs="Times New Roman"/>
          <w:b/>
          <w:sz w:val="20"/>
          <w:szCs w:val="20"/>
        </w:rPr>
      </w:pPr>
      <w:r w:rsidRPr="002E732E">
        <w:rPr>
          <w:rFonts w:cs="Times New Roman"/>
          <w:b/>
          <w:sz w:val="20"/>
          <w:szCs w:val="20"/>
        </w:rPr>
        <w:t>Информационное обеспечение:</w:t>
      </w:r>
    </w:p>
    <w:tbl>
      <w:tblPr>
        <w:tblW w:w="5283" w:type="pct"/>
        <w:jc w:val="center"/>
        <w:tblInd w:w="10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57" w:type="dxa"/>
          <w:right w:w="57" w:type="dxa"/>
        </w:tblCellMar>
        <w:tblLook w:val="04A0"/>
      </w:tblPr>
      <w:tblGrid>
        <w:gridCol w:w="503"/>
        <w:gridCol w:w="6061"/>
        <w:gridCol w:w="424"/>
        <w:gridCol w:w="984"/>
        <w:gridCol w:w="1271"/>
        <w:gridCol w:w="762"/>
      </w:tblGrid>
      <w:tr w:rsidR="00743C67" w:rsidRPr="002E732E" w:rsidTr="00270502">
        <w:trPr>
          <w:trHeight w:val="564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>Основная учебная литература (ОСН)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r w:rsidRPr="00284005">
              <w:rPr>
                <w:rFonts w:cs="Times New Roman"/>
                <w:b/>
                <w:sz w:val="18"/>
                <w:szCs w:val="18"/>
              </w:rPr>
              <w:t xml:space="preserve">Название </w:t>
            </w:r>
            <w:r>
              <w:rPr>
                <w:rFonts w:cs="Times New Roman"/>
                <w:b/>
                <w:sz w:val="18"/>
                <w:szCs w:val="18"/>
              </w:rPr>
              <w:t xml:space="preserve">электронного </w:t>
            </w:r>
            <w:r w:rsidRPr="00284005">
              <w:rPr>
                <w:rFonts w:cs="Times New Roman"/>
                <w:b/>
                <w:sz w:val="18"/>
                <w:szCs w:val="18"/>
              </w:rPr>
              <w:t>ресурса (</w:t>
            </w:r>
            <w:r>
              <w:rPr>
                <w:rFonts w:cs="Times New Roman"/>
                <w:b/>
                <w:sz w:val="18"/>
                <w:szCs w:val="18"/>
              </w:rPr>
              <w:t>Э</w:t>
            </w:r>
            <w:r w:rsidRPr="00284005">
              <w:rPr>
                <w:rFonts w:cs="Times New Roman"/>
                <w:b/>
                <w:sz w:val="18"/>
                <w:szCs w:val="18"/>
              </w:rPr>
              <w:t>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743C67" w:rsidRPr="002E732E" w:rsidTr="00270502">
        <w:trPr>
          <w:trHeight w:val="966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ОСН 1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C848DF" w:rsidRDefault="00C848DF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  <w:r w:rsidRPr="00C848DF">
              <w:rPr>
                <w:rStyle w:val="ab"/>
                <w:b w:val="0"/>
                <w:sz w:val="18"/>
                <w:szCs w:val="18"/>
              </w:rPr>
              <w:t xml:space="preserve">Ульянова О.В., Осипова О.В., </w:t>
            </w:r>
            <w:proofErr w:type="spellStart"/>
            <w:r w:rsidRPr="00C848DF">
              <w:rPr>
                <w:rStyle w:val="ab"/>
                <w:b w:val="0"/>
                <w:sz w:val="18"/>
                <w:szCs w:val="18"/>
              </w:rPr>
              <w:t>Шурпик</w:t>
            </w:r>
            <w:proofErr w:type="spellEnd"/>
            <w:r w:rsidRPr="00C848DF">
              <w:rPr>
                <w:rStyle w:val="ab"/>
                <w:b w:val="0"/>
                <w:sz w:val="18"/>
                <w:szCs w:val="18"/>
              </w:rPr>
              <w:t xml:space="preserve"> Л.П., Карманова Ю.А., </w:t>
            </w:r>
            <w:proofErr w:type="spellStart"/>
            <w:r w:rsidRPr="00C848DF">
              <w:rPr>
                <w:rStyle w:val="ab"/>
                <w:b w:val="0"/>
                <w:sz w:val="18"/>
                <w:szCs w:val="18"/>
              </w:rPr>
              <w:t>Гричин</w:t>
            </w:r>
            <w:proofErr w:type="spellEnd"/>
            <w:r w:rsidRPr="00C848DF">
              <w:rPr>
                <w:rStyle w:val="ab"/>
                <w:b w:val="0"/>
                <w:sz w:val="18"/>
                <w:szCs w:val="18"/>
              </w:rPr>
              <w:t xml:space="preserve"> С.В. </w:t>
            </w:r>
            <w:r w:rsidRPr="00C848DF">
              <w:rPr>
                <w:b/>
                <w:sz w:val="18"/>
                <w:szCs w:val="18"/>
              </w:rPr>
              <w:t xml:space="preserve"> </w:t>
            </w:r>
            <w:r w:rsidRPr="00C848DF">
              <w:rPr>
                <w:sz w:val="18"/>
                <w:szCs w:val="18"/>
                <w:lang w:val="en-US"/>
              </w:rPr>
              <w:t>General</w:t>
            </w:r>
            <w:r w:rsidRPr="00C848DF">
              <w:rPr>
                <w:sz w:val="18"/>
                <w:szCs w:val="18"/>
              </w:rPr>
              <w:t xml:space="preserve"> </w:t>
            </w:r>
            <w:r w:rsidRPr="00C848DF">
              <w:rPr>
                <w:sz w:val="18"/>
                <w:szCs w:val="18"/>
                <w:lang w:val="en-US"/>
              </w:rPr>
              <w:t>English</w:t>
            </w:r>
            <w:r w:rsidRPr="00C848DF">
              <w:rPr>
                <w:sz w:val="18"/>
                <w:szCs w:val="18"/>
              </w:rPr>
              <w:t>: учебное пособие – Юрга: Изд-во Юргинского технологического института (филиал) Томского политехнического университета, 2016.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jc w:val="both"/>
              <w:rPr>
                <w:rFonts w:cs="Times New Roman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ОСН</w:t>
            </w:r>
          </w:p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2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C848DF" w:rsidRDefault="00C848DF" w:rsidP="00270502">
            <w:pPr>
              <w:ind w:right="140"/>
              <w:jc w:val="both"/>
              <w:rPr>
                <w:rStyle w:val="ab"/>
                <w:b w:val="0"/>
                <w:sz w:val="18"/>
                <w:szCs w:val="18"/>
              </w:rPr>
            </w:pPr>
            <w:r w:rsidRPr="00C848DF">
              <w:rPr>
                <w:sz w:val="18"/>
                <w:szCs w:val="18"/>
              </w:rPr>
              <w:t xml:space="preserve">Ульянова О.В., С.В. </w:t>
            </w:r>
            <w:proofErr w:type="spellStart"/>
            <w:r w:rsidRPr="00C848DF">
              <w:rPr>
                <w:sz w:val="18"/>
                <w:szCs w:val="18"/>
              </w:rPr>
              <w:t>Гричин</w:t>
            </w:r>
            <w:proofErr w:type="spellEnd"/>
            <w:r w:rsidRPr="00C848DF">
              <w:rPr>
                <w:sz w:val="18"/>
                <w:szCs w:val="18"/>
              </w:rPr>
              <w:t xml:space="preserve"> Английский для экономистов и менеджеров: учебное пособие / О.В. Ульянова, С.В. </w:t>
            </w:r>
            <w:proofErr w:type="spellStart"/>
            <w:r w:rsidRPr="00C848DF">
              <w:rPr>
                <w:sz w:val="18"/>
                <w:szCs w:val="18"/>
              </w:rPr>
              <w:t>Гричин</w:t>
            </w:r>
            <w:proofErr w:type="spellEnd"/>
            <w:r w:rsidRPr="00C848DF">
              <w:rPr>
                <w:sz w:val="18"/>
                <w:szCs w:val="18"/>
              </w:rPr>
              <w:t xml:space="preserve">; </w:t>
            </w:r>
            <w:proofErr w:type="spellStart"/>
            <w:r w:rsidRPr="00C848DF">
              <w:rPr>
                <w:sz w:val="18"/>
                <w:szCs w:val="18"/>
              </w:rPr>
              <w:t>Юргинский</w:t>
            </w:r>
            <w:proofErr w:type="spellEnd"/>
            <w:r w:rsidRPr="00C848DF">
              <w:rPr>
                <w:sz w:val="18"/>
                <w:szCs w:val="18"/>
              </w:rPr>
              <w:t xml:space="preserve"> технологический институт. – Томск: Изд-во Томского политехнического университета, 2016 – 111с.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1330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lastRenderedPageBreak/>
              <w:t>ОСН</w:t>
            </w:r>
          </w:p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  <w:r>
              <w:rPr>
                <w:rFonts w:cs="Times New Roman"/>
                <w:sz w:val="18"/>
                <w:szCs w:val="18"/>
              </w:rPr>
              <w:t>3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C848DF" w:rsidRDefault="00C848DF" w:rsidP="00270502">
            <w:pPr>
              <w:ind w:right="140"/>
              <w:jc w:val="both"/>
              <w:rPr>
                <w:sz w:val="18"/>
                <w:szCs w:val="18"/>
              </w:rPr>
            </w:pPr>
            <w:hyperlink r:id="rId5" w:tgtFrame="_blank" w:history="1">
              <w:r w:rsidRPr="00C848DF">
                <w:rPr>
                  <w:rStyle w:val="ac"/>
                  <w:sz w:val="18"/>
                  <w:szCs w:val="18"/>
                </w:rPr>
                <w:t>Болсуновская, Людмила Михайловна</w:t>
              </w:r>
            </w:hyperlink>
            <w:r w:rsidRPr="00C848DF">
              <w:rPr>
                <w:sz w:val="18"/>
                <w:szCs w:val="18"/>
              </w:rPr>
              <w:t xml:space="preserve">. Аннотирование и реферирование научно-популярных и научных текстов = </w:t>
            </w:r>
            <w:proofErr w:type="spellStart"/>
            <w:r w:rsidRPr="00C848DF">
              <w:rPr>
                <w:sz w:val="18"/>
                <w:szCs w:val="18"/>
              </w:rPr>
              <w:t>Annotation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and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abstracting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of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popular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science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and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scientific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English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texts</w:t>
            </w:r>
            <w:proofErr w:type="spellEnd"/>
            <w:proofErr w:type="gramStart"/>
            <w:r w:rsidRPr="00C848DF">
              <w:rPr>
                <w:sz w:val="18"/>
                <w:szCs w:val="18"/>
              </w:rPr>
              <w:t xml:space="preserve"> :</w:t>
            </w:r>
            <w:proofErr w:type="gramEnd"/>
            <w:r w:rsidRPr="00C848DF">
              <w:rPr>
                <w:sz w:val="18"/>
                <w:szCs w:val="18"/>
              </w:rPr>
              <w:t xml:space="preserve"> учебное пособие [Электронный ресурс] / Л. М. </w:t>
            </w:r>
            <w:proofErr w:type="spellStart"/>
            <w:r w:rsidRPr="00C848DF">
              <w:rPr>
                <w:sz w:val="18"/>
                <w:szCs w:val="18"/>
              </w:rPr>
              <w:t>Болсуновская</w:t>
            </w:r>
            <w:proofErr w:type="spellEnd"/>
            <w:r w:rsidRPr="00C848DF">
              <w:rPr>
                <w:sz w:val="18"/>
                <w:szCs w:val="18"/>
              </w:rPr>
              <w:t xml:space="preserve">, И. В. </w:t>
            </w:r>
            <w:proofErr w:type="spellStart"/>
            <w:r w:rsidRPr="00C848DF">
              <w:rPr>
                <w:sz w:val="18"/>
                <w:szCs w:val="18"/>
              </w:rPr>
              <w:t>Шендерова</w:t>
            </w:r>
            <w:proofErr w:type="spellEnd"/>
            <w:r w:rsidRPr="00C848DF">
              <w:rPr>
                <w:sz w:val="18"/>
                <w:szCs w:val="18"/>
              </w:rPr>
              <w:t>; Национальный исследовательский Томский политехнический университет (ТПУ). — 1 компьютерный файл (</w:t>
            </w:r>
            <w:proofErr w:type="spellStart"/>
            <w:r w:rsidRPr="00C848DF">
              <w:rPr>
                <w:sz w:val="18"/>
                <w:szCs w:val="18"/>
              </w:rPr>
              <w:t>pdf</w:t>
            </w:r>
            <w:proofErr w:type="spellEnd"/>
            <w:r w:rsidRPr="00C848DF">
              <w:rPr>
                <w:sz w:val="18"/>
                <w:szCs w:val="18"/>
              </w:rPr>
              <w:t xml:space="preserve">; 2.14 MB). — Томск: Изд-во ТПУ, 2014. — Заглавие с титульного экрана. — Текст на английском языке. — Доступ из корпоративной сети ТПУ. — Системные требования: </w:t>
            </w:r>
            <w:proofErr w:type="spellStart"/>
            <w:r w:rsidRPr="00C848DF">
              <w:rPr>
                <w:sz w:val="18"/>
                <w:szCs w:val="18"/>
              </w:rPr>
              <w:t>Adobe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Reader</w:t>
            </w:r>
            <w:proofErr w:type="spellEnd"/>
            <w:r w:rsidRPr="00C848DF">
              <w:rPr>
                <w:sz w:val="18"/>
                <w:szCs w:val="18"/>
              </w:rPr>
              <w:t>. Схема доступа: </w:t>
            </w:r>
            <w:hyperlink r:id="rId6" w:tgtFrame="_blank" w:history="1">
              <w:r w:rsidRPr="00C848DF">
                <w:rPr>
                  <w:rStyle w:val="ac"/>
                  <w:sz w:val="18"/>
                  <w:szCs w:val="18"/>
                </w:rPr>
                <w:t>http://www.lib.tpu.ru/fulltext2/m/2014/m250.pdf</w:t>
              </w:r>
            </w:hyperlink>
            <w:r w:rsidRPr="00C848DF">
              <w:rPr>
                <w:sz w:val="18"/>
                <w:szCs w:val="18"/>
              </w:rPr>
              <w:t> (контент)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00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743C67" w:rsidRPr="00E63C28" w:rsidRDefault="00743C67" w:rsidP="00270502">
            <w:pPr>
              <w:jc w:val="both"/>
              <w:rPr>
                <w:color w:val="0000FF"/>
                <w:sz w:val="18"/>
                <w:szCs w:val="18"/>
              </w:rPr>
            </w:pPr>
          </w:p>
        </w:tc>
      </w:tr>
      <w:tr w:rsidR="00743C67" w:rsidRPr="002E732E" w:rsidTr="00270502">
        <w:trPr>
          <w:trHeight w:val="379"/>
          <w:jc w:val="center"/>
        </w:trPr>
        <w:tc>
          <w:tcPr>
            <w:tcW w:w="25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3028" w:type="pct"/>
            <w:tcBorders>
              <w:bottom w:val="single" w:sz="12" w:space="0" w:color="auto"/>
              <w:right w:val="single" w:sz="4" w:space="0" w:color="auto"/>
            </w:tcBorders>
            <w:shd w:val="clear" w:color="auto" w:fill="F2F2F2" w:themeFill="background1" w:themeFillShade="F2"/>
          </w:tcPr>
          <w:p w:rsidR="00743C67" w:rsidRPr="00C848DF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C848DF">
              <w:rPr>
                <w:rFonts w:cs="Times New Roman"/>
                <w:sz w:val="18"/>
                <w:szCs w:val="18"/>
              </w:rPr>
              <w:t>Дополнительная учебная литература (</w:t>
            </w:r>
            <w:proofErr w:type="gramStart"/>
            <w:r w:rsidRPr="00C848DF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C848DF">
              <w:rPr>
                <w:rFonts w:cs="Times New Roman"/>
                <w:sz w:val="18"/>
                <w:szCs w:val="18"/>
              </w:rPr>
              <w:t>)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№ (код)</w:t>
            </w:r>
          </w:p>
        </w:tc>
        <w:tc>
          <w:tcPr>
            <w:tcW w:w="635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84005" w:rsidRDefault="00743C67" w:rsidP="00270502">
            <w:pPr>
              <w:rPr>
                <w:rFonts w:cs="Times New Roman"/>
                <w:b/>
                <w:sz w:val="18"/>
                <w:szCs w:val="18"/>
              </w:rPr>
            </w:pPr>
            <w:proofErr w:type="spellStart"/>
            <w:r w:rsidRPr="00284005">
              <w:rPr>
                <w:rFonts w:cs="Times New Roman"/>
                <w:b/>
                <w:sz w:val="18"/>
                <w:szCs w:val="18"/>
              </w:rPr>
              <w:t>Видеоресурсы</w:t>
            </w:r>
            <w:proofErr w:type="spellEnd"/>
            <w:r w:rsidRPr="00284005">
              <w:rPr>
                <w:rFonts w:cs="Times New Roman"/>
                <w:b/>
                <w:sz w:val="18"/>
                <w:szCs w:val="18"/>
              </w:rPr>
              <w:t xml:space="preserve"> (ВР)</w:t>
            </w:r>
          </w:p>
        </w:tc>
        <w:tc>
          <w:tcPr>
            <w:tcW w:w="381" w:type="pct"/>
            <w:tcBorders>
              <w:bottom w:val="single" w:sz="12" w:space="0" w:color="auto"/>
            </w:tcBorders>
            <w:shd w:val="clear" w:color="auto" w:fill="F2F2F2" w:themeFill="background1" w:themeFillShade="F2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r w:rsidRPr="002E732E">
              <w:rPr>
                <w:rFonts w:cs="Times New Roman"/>
                <w:sz w:val="18"/>
                <w:szCs w:val="18"/>
              </w:rPr>
              <w:t>Адрес ресурса</w:t>
            </w:r>
          </w:p>
        </w:tc>
      </w:tr>
      <w:tr w:rsidR="00743C67" w:rsidRPr="002E732E" w:rsidTr="00270502">
        <w:trPr>
          <w:trHeight w:val="391"/>
          <w:jc w:val="center"/>
        </w:trPr>
        <w:tc>
          <w:tcPr>
            <w:tcW w:w="251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1</w:t>
            </w:r>
          </w:p>
        </w:tc>
        <w:tc>
          <w:tcPr>
            <w:tcW w:w="3028" w:type="pct"/>
            <w:tcBorders>
              <w:top w:val="single" w:sz="12" w:space="0" w:color="auto"/>
              <w:right w:val="single" w:sz="4" w:space="0" w:color="auto"/>
            </w:tcBorders>
          </w:tcPr>
          <w:p w:rsidR="00743C67" w:rsidRPr="00C848DF" w:rsidRDefault="00743C67" w:rsidP="00270502">
            <w:pPr>
              <w:jc w:val="both"/>
              <w:rPr>
                <w:rFonts w:eastAsia="Times New Roman"/>
                <w:sz w:val="18"/>
                <w:szCs w:val="18"/>
              </w:rPr>
            </w:pPr>
            <w:r w:rsidRPr="00C848DF">
              <w:rPr>
                <w:sz w:val="18"/>
                <w:szCs w:val="18"/>
              </w:rPr>
              <w:t xml:space="preserve">Развитие умений письменной речи. Функциональные форматы письменной коммуникации = </w:t>
            </w:r>
            <w:proofErr w:type="spellStart"/>
            <w:r w:rsidRPr="00C848DF">
              <w:rPr>
                <w:sz w:val="18"/>
                <w:szCs w:val="18"/>
              </w:rPr>
              <w:t>Writing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skills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development</w:t>
            </w:r>
            <w:proofErr w:type="spellEnd"/>
            <w:r w:rsidRPr="00C848DF">
              <w:rPr>
                <w:sz w:val="18"/>
                <w:szCs w:val="18"/>
              </w:rPr>
              <w:t xml:space="preserve">. </w:t>
            </w:r>
            <w:proofErr w:type="spellStart"/>
            <w:r w:rsidRPr="00C848DF">
              <w:rPr>
                <w:sz w:val="18"/>
                <w:szCs w:val="18"/>
              </w:rPr>
              <w:t>Functional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formats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of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writing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communication</w:t>
            </w:r>
            <w:proofErr w:type="spellEnd"/>
            <w:proofErr w:type="gramStart"/>
            <w:r w:rsidRPr="00C848DF">
              <w:rPr>
                <w:sz w:val="18"/>
                <w:szCs w:val="18"/>
              </w:rPr>
              <w:t xml:space="preserve"> :</w:t>
            </w:r>
            <w:proofErr w:type="gramEnd"/>
            <w:r w:rsidRPr="00C848DF">
              <w:rPr>
                <w:sz w:val="18"/>
                <w:szCs w:val="18"/>
              </w:rPr>
              <w:t xml:space="preserve"> учебное пособие [Электронный ресурс] / Национальный исследовательский Томский политехнический университет (ТПУ) ; сост. Е. О. Французская. — 1 компьютерный файл (</w:t>
            </w:r>
            <w:proofErr w:type="spellStart"/>
            <w:r w:rsidRPr="00C848DF">
              <w:rPr>
                <w:sz w:val="18"/>
                <w:szCs w:val="18"/>
              </w:rPr>
              <w:t>pdf</w:t>
            </w:r>
            <w:proofErr w:type="spellEnd"/>
            <w:r w:rsidRPr="00C848DF">
              <w:rPr>
                <w:sz w:val="18"/>
                <w:szCs w:val="18"/>
              </w:rPr>
              <w:t xml:space="preserve">; 5.0 MB). — Томск: Изд-во ТПУ, 2013. — Заглавие с титульного экрана. — Электронная версия печатной публикации. — Текст на английском языке. — Доступ из корпоративной сети ТПУ. — Системные требования: </w:t>
            </w:r>
            <w:proofErr w:type="spellStart"/>
            <w:r w:rsidRPr="00C848DF">
              <w:rPr>
                <w:sz w:val="18"/>
                <w:szCs w:val="18"/>
              </w:rPr>
              <w:t>Adobe</w:t>
            </w:r>
            <w:proofErr w:type="spellEnd"/>
            <w:r w:rsidRPr="00C848DF">
              <w:rPr>
                <w:sz w:val="18"/>
                <w:szCs w:val="18"/>
              </w:rPr>
              <w:t xml:space="preserve"> </w:t>
            </w:r>
            <w:proofErr w:type="spellStart"/>
            <w:r w:rsidRPr="00C848DF">
              <w:rPr>
                <w:sz w:val="18"/>
                <w:szCs w:val="18"/>
              </w:rPr>
              <w:t>Reader</w:t>
            </w:r>
            <w:proofErr w:type="spellEnd"/>
            <w:r w:rsidRPr="00C848DF">
              <w:rPr>
                <w:sz w:val="18"/>
                <w:szCs w:val="18"/>
              </w:rPr>
              <w:t>. Схема доступа: </w:t>
            </w:r>
            <w:hyperlink r:id="rId7" w:tgtFrame="_blank" w:history="1">
              <w:r w:rsidRPr="00C848DF">
                <w:rPr>
                  <w:rStyle w:val="ac"/>
                  <w:sz w:val="18"/>
                  <w:szCs w:val="18"/>
                </w:rPr>
                <w:t>http://www.lib.tpu.ru/fulltext2/m/2014/m095.pdf</w:t>
              </w:r>
            </w:hyperlink>
            <w:r w:rsidRPr="00C848DF">
              <w:rPr>
                <w:sz w:val="18"/>
                <w:szCs w:val="18"/>
              </w:rPr>
              <w:t xml:space="preserve"> (контент). </w:t>
            </w:r>
          </w:p>
          <w:p w:rsidR="00743C67" w:rsidRPr="00C848DF" w:rsidRDefault="00743C67" w:rsidP="00270502">
            <w:pPr>
              <w:ind w:right="140"/>
              <w:jc w:val="both"/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7C0B1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top w:val="single" w:sz="12" w:space="0" w:color="auto"/>
              <w:lef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  <w:tcBorders>
              <w:top w:val="single" w:sz="12" w:space="0" w:color="auto"/>
            </w:tcBorders>
          </w:tcPr>
          <w:p w:rsidR="00743C67" w:rsidRPr="0006262B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  <w:tcBorders>
              <w:top w:val="single" w:sz="12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  <w:tr w:rsidR="00743C67" w:rsidRPr="00D87AFA" w:rsidTr="00270502">
        <w:trPr>
          <w:trHeight w:val="564"/>
          <w:jc w:val="center"/>
        </w:trPr>
        <w:tc>
          <w:tcPr>
            <w:tcW w:w="251" w:type="pct"/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  <w:proofErr w:type="gramStart"/>
            <w:r w:rsidRPr="002E732E">
              <w:rPr>
                <w:rFonts w:cs="Times New Roman"/>
                <w:sz w:val="18"/>
                <w:szCs w:val="18"/>
              </w:rPr>
              <w:t>ДОП</w:t>
            </w:r>
            <w:proofErr w:type="gramEnd"/>
            <w:r w:rsidRPr="002E732E">
              <w:rPr>
                <w:rFonts w:cs="Times New Roman"/>
                <w:sz w:val="18"/>
                <w:szCs w:val="18"/>
              </w:rPr>
              <w:t xml:space="preserve"> 2</w:t>
            </w:r>
          </w:p>
        </w:tc>
        <w:tc>
          <w:tcPr>
            <w:tcW w:w="3028" w:type="pct"/>
            <w:tcBorders>
              <w:right w:val="single" w:sz="4" w:space="0" w:color="auto"/>
            </w:tcBorders>
          </w:tcPr>
          <w:p w:rsidR="00743C67" w:rsidRPr="00C848DF" w:rsidRDefault="00C848DF" w:rsidP="00270502">
            <w:pPr>
              <w:rPr>
                <w:rFonts w:cs="Times New Roman"/>
                <w:sz w:val="18"/>
                <w:szCs w:val="18"/>
              </w:rPr>
            </w:pPr>
            <w:r w:rsidRPr="00C848DF">
              <w:rPr>
                <w:sz w:val="18"/>
                <w:szCs w:val="18"/>
              </w:rPr>
              <w:t>Сборник заданий по английскому языку к пособию GENERAL ENGLISH для самостоятельной работы студентов 1-2 курсов всех специальностей.- Юрга: ИПЛ ЮТИ ТПУ, 2016г.</w:t>
            </w:r>
          </w:p>
        </w:tc>
        <w:tc>
          <w:tcPr>
            <w:tcW w:w="212" w:type="pct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</w:tcPr>
          <w:p w:rsidR="00743C67" w:rsidRPr="007C0B1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  <w:p w:rsidR="00743C67" w:rsidRPr="007C0B17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492" w:type="pct"/>
            <w:tcBorders>
              <w:left w:val="single" w:sz="4" w:space="0" w:color="auto"/>
            </w:tcBorders>
          </w:tcPr>
          <w:p w:rsidR="00743C67" w:rsidRPr="002E732E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635" w:type="pct"/>
          </w:tcPr>
          <w:p w:rsidR="00743C67" w:rsidRPr="0006262B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  <w:tc>
          <w:tcPr>
            <w:tcW w:w="381" w:type="pct"/>
          </w:tcPr>
          <w:p w:rsidR="00743C67" w:rsidRPr="0006262B" w:rsidRDefault="00743C67" w:rsidP="00270502">
            <w:pPr>
              <w:rPr>
                <w:rFonts w:cs="Times New Roman"/>
                <w:sz w:val="18"/>
                <w:szCs w:val="18"/>
              </w:rPr>
            </w:pPr>
          </w:p>
        </w:tc>
      </w:tr>
    </w:tbl>
    <w:p w:rsidR="00743C67" w:rsidRPr="0006262B" w:rsidRDefault="00743C67" w:rsidP="00743C67">
      <w:pPr>
        <w:rPr>
          <w:rFonts w:cs="Times New Roman"/>
          <w:sz w:val="20"/>
          <w:szCs w:val="20"/>
        </w:rPr>
      </w:pPr>
    </w:p>
    <w:p w:rsidR="00743C67" w:rsidRPr="0006262B" w:rsidRDefault="00743C67" w:rsidP="00743C67">
      <w:pPr>
        <w:rPr>
          <w:i/>
          <w:sz w:val="22"/>
        </w:rPr>
      </w:pPr>
    </w:p>
    <w:p w:rsidR="00743C67" w:rsidRPr="00FE5454" w:rsidRDefault="00743C67" w:rsidP="00743C67">
      <w:pPr>
        <w:rPr>
          <w:sz w:val="22"/>
        </w:rPr>
      </w:pPr>
      <w:r w:rsidRPr="00FE5454">
        <w:rPr>
          <w:sz w:val="22"/>
        </w:rPr>
        <w:t xml:space="preserve">Составил:            </w:t>
      </w:r>
      <w:r>
        <w:rPr>
          <w:sz w:val="22"/>
        </w:rPr>
        <w:tab/>
        <w:t xml:space="preserve">                                           </w:t>
      </w:r>
      <w:r w:rsidRPr="00FE5454">
        <w:rPr>
          <w:sz w:val="22"/>
        </w:rPr>
        <w:t>______________</w:t>
      </w:r>
      <w:r>
        <w:rPr>
          <w:sz w:val="22"/>
        </w:rPr>
        <w:t xml:space="preserve">                      / </w:t>
      </w:r>
      <w:proofErr w:type="spellStart"/>
      <w:r>
        <w:rPr>
          <w:sz w:val="22"/>
        </w:rPr>
        <w:t>Сопова</w:t>
      </w:r>
      <w:proofErr w:type="spellEnd"/>
      <w:r>
        <w:rPr>
          <w:sz w:val="22"/>
        </w:rPr>
        <w:t xml:space="preserve"> С.П. /                    </w:t>
      </w:r>
    </w:p>
    <w:p w:rsidR="00743C67" w:rsidRPr="00FE5454" w:rsidRDefault="00743C67" w:rsidP="00743C67">
      <w:pPr>
        <w:rPr>
          <w:sz w:val="22"/>
        </w:rPr>
      </w:pPr>
      <w:r w:rsidRPr="00FE5454">
        <w:rPr>
          <w:sz w:val="22"/>
        </w:rPr>
        <w:t>«</w:t>
      </w:r>
      <w:r>
        <w:rPr>
          <w:sz w:val="22"/>
        </w:rPr>
        <w:t>30</w:t>
      </w:r>
      <w:r w:rsidRPr="00FE5454">
        <w:rPr>
          <w:sz w:val="22"/>
        </w:rPr>
        <w:t xml:space="preserve">» </w:t>
      </w:r>
      <w:r>
        <w:rPr>
          <w:sz w:val="22"/>
        </w:rPr>
        <w:t>августа</w:t>
      </w:r>
      <w:r w:rsidRPr="00FE5454">
        <w:rPr>
          <w:sz w:val="22"/>
        </w:rPr>
        <w:t xml:space="preserve"> 20</w:t>
      </w:r>
      <w:r>
        <w:rPr>
          <w:sz w:val="22"/>
        </w:rPr>
        <w:t>20</w:t>
      </w:r>
      <w:r w:rsidRPr="00FE5454">
        <w:rPr>
          <w:sz w:val="22"/>
        </w:rPr>
        <w:t xml:space="preserve"> г.</w:t>
      </w:r>
    </w:p>
    <w:p w:rsidR="00743C67" w:rsidRPr="00FE5454" w:rsidRDefault="00743C67" w:rsidP="00743C67">
      <w:pPr>
        <w:rPr>
          <w:sz w:val="22"/>
        </w:rPr>
      </w:pPr>
      <w:r w:rsidRPr="00FE5454">
        <w:rPr>
          <w:sz w:val="22"/>
        </w:rPr>
        <w:t xml:space="preserve">                                                                                                      </w:t>
      </w:r>
    </w:p>
    <w:p w:rsidR="00743C67" w:rsidRPr="00FE5454" w:rsidRDefault="00743C67" w:rsidP="00743C67">
      <w:pPr>
        <w:rPr>
          <w:sz w:val="22"/>
        </w:rPr>
      </w:pPr>
      <w:r w:rsidRPr="00FE5454">
        <w:rPr>
          <w:sz w:val="22"/>
        </w:rPr>
        <w:t xml:space="preserve">Согласовано:                                                                                           </w:t>
      </w:r>
    </w:p>
    <w:p w:rsidR="00743C67" w:rsidRDefault="00743C67" w:rsidP="00743C67">
      <w:pPr>
        <w:jc w:val="both"/>
      </w:pPr>
      <w:r>
        <w:t xml:space="preserve">и.о. заместителя директора, </w:t>
      </w:r>
    </w:p>
    <w:p w:rsidR="00743C67" w:rsidRPr="0084209A" w:rsidRDefault="00743C67" w:rsidP="00743C67">
      <w:pPr>
        <w:jc w:val="both"/>
      </w:pPr>
      <w:r>
        <w:t>начальник ОО</w:t>
      </w:r>
      <w:r w:rsidRPr="0084209A">
        <w:tab/>
      </w:r>
      <w:r w:rsidRPr="0084209A">
        <w:tab/>
      </w:r>
      <w:r>
        <w:t xml:space="preserve">                _____________                       / </w:t>
      </w:r>
      <w:proofErr w:type="spellStart"/>
      <w:r>
        <w:t>Солодский</w:t>
      </w:r>
      <w:proofErr w:type="spellEnd"/>
      <w:r>
        <w:t xml:space="preserve"> С.А.</w:t>
      </w:r>
      <w:r w:rsidRPr="0084209A">
        <w:t xml:space="preserve"> /</w:t>
      </w:r>
    </w:p>
    <w:p w:rsidR="00743C67" w:rsidRDefault="00743C67" w:rsidP="00743C67">
      <w:pPr>
        <w:rPr>
          <w:sz w:val="22"/>
        </w:rPr>
      </w:pPr>
    </w:p>
    <w:p w:rsidR="00743C67" w:rsidRDefault="00743C67" w:rsidP="00743C67">
      <w:pPr>
        <w:rPr>
          <w:sz w:val="22"/>
        </w:rPr>
      </w:pPr>
    </w:p>
    <w:p w:rsidR="00743C67" w:rsidRPr="00FE5454" w:rsidRDefault="00743C67" w:rsidP="00743C67">
      <w:pPr>
        <w:rPr>
          <w:sz w:val="22"/>
        </w:rPr>
      </w:pPr>
      <w:r w:rsidRPr="00FE5454">
        <w:rPr>
          <w:sz w:val="22"/>
        </w:rPr>
        <w:t xml:space="preserve"> </w:t>
      </w:r>
      <w:r>
        <w:rPr>
          <w:sz w:val="22"/>
        </w:rPr>
        <w:t>«___»  _____________ 20</w:t>
      </w:r>
      <w:r w:rsidRPr="00FE5454">
        <w:rPr>
          <w:sz w:val="22"/>
        </w:rPr>
        <w:t>__ г.</w:t>
      </w:r>
    </w:p>
    <w:p w:rsidR="00743C67" w:rsidRPr="00FE5454" w:rsidRDefault="00743C67" w:rsidP="00743C67">
      <w:pPr>
        <w:jc w:val="both"/>
        <w:rPr>
          <w:sz w:val="22"/>
        </w:rPr>
      </w:pPr>
    </w:p>
    <w:p w:rsidR="00743C67" w:rsidRPr="00FE5454" w:rsidRDefault="00743C67" w:rsidP="00743C67">
      <w:pPr>
        <w:jc w:val="both"/>
        <w:rPr>
          <w:sz w:val="22"/>
        </w:rPr>
      </w:pPr>
    </w:p>
    <w:p w:rsidR="00743C67" w:rsidRDefault="00743C67" w:rsidP="00743C67"/>
    <w:p w:rsidR="000465D3" w:rsidRDefault="000465D3"/>
    <w:sectPr w:rsidR="000465D3" w:rsidSect="0012507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comment w:id="0" w:author="Соловьев Михаил Александрович" w:date="2020-12-07T14:30:00Z" w:initials="СМА">
    <w:p w:rsidR="00743C67" w:rsidRDefault="00743C67" w:rsidP="00743C67">
      <w:pPr>
        <w:pStyle w:val="a9"/>
      </w:pPr>
      <w:r>
        <w:rPr>
          <w:rStyle w:val="a8"/>
        </w:rPr>
        <w:annotationRef/>
      </w:r>
    </w:p>
  </w:comment>
</w:comment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2"/>
  <w:proofState w:spelling="clean" w:grammar="clean"/>
  <w:defaultTabStop w:val="708"/>
  <w:characterSpacingControl w:val="doNotCompress"/>
  <w:compat/>
  <w:rsids>
    <w:rsidRoot w:val="00651326"/>
    <w:rsid w:val="000465D3"/>
    <w:rsid w:val="00125070"/>
    <w:rsid w:val="00651326"/>
    <w:rsid w:val="00743C67"/>
    <w:rsid w:val="00C848D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6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C67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743C67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743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3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3C67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743C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43C67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43C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3C6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3C67"/>
    <w:rPr>
      <w:rFonts w:ascii="Times New Roman" w:hAnsi="Times New Roman"/>
      <w:sz w:val="20"/>
      <w:szCs w:val="20"/>
    </w:rPr>
  </w:style>
  <w:style w:type="character" w:styleId="ab">
    <w:name w:val="Strong"/>
    <w:qFormat/>
    <w:rsid w:val="00743C67"/>
    <w:rPr>
      <w:b/>
      <w:bCs/>
    </w:rPr>
  </w:style>
  <w:style w:type="character" w:styleId="ac">
    <w:name w:val="Hyperlink"/>
    <w:basedOn w:val="a0"/>
    <w:uiPriority w:val="99"/>
    <w:unhideWhenUsed/>
    <w:rsid w:val="00743C67"/>
    <w:rPr>
      <w:color w:val="0000FF"/>
      <w:u w:val="single"/>
    </w:rPr>
  </w:style>
  <w:style w:type="paragraph" w:styleId="ad">
    <w:name w:val="List Paragraph"/>
    <w:basedOn w:val="a"/>
    <w:qFormat/>
    <w:rsid w:val="00743C67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3C67"/>
    <w:pPr>
      <w:spacing w:after="0" w:line="240" w:lineRule="auto"/>
    </w:pPr>
    <w:rPr>
      <w:rFonts w:ascii="Times New Roman" w:hAnsi="Times New Roman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rsid w:val="00743C67"/>
    <w:pPr>
      <w:widowControl w:val="0"/>
      <w:shd w:val="clear" w:color="auto" w:fill="FFFFFF"/>
      <w:autoSpaceDE w:val="0"/>
      <w:autoSpaceDN w:val="0"/>
      <w:adjustRightInd w:val="0"/>
    </w:pPr>
    <w:rPr>
      <w:rFonts w:eastAsia="Times New Roman" w:cs="Times New Roman"/>
      <w:color w:val="000000"/>
      <w:spacing w:val="-14"/>
      <w:szCs w:val="19"/>
      <w:lang w:eastAsia="ru-RU"/>
    </w:rPr>
  </w:style>
  <w:style w:type="character" w:customStyle="1" w:styleId="a4">
    <w:name w:val="Основной текст Знак"/>
    <w:basedOn w:val="a0"/>
    <w:link w:val="a3"/>
    <w:rsid w:val="00743C67"/>
    <w:rPr>
      <w:rFonts w:ascii="Times New Roman" w:eastAsia="Times New Roman" w:hAnsi="Times New Roman" w:cs="Times New Roman"/>
      <w:color w:val="000000"/>
      <w:spacing w:val="-14"/>
      <w:sz w:val="24"/>
      <w:szCs w:val="19"/>
      <w:shd w:val="clear" w:color="auto" w:fill="FFFFFF"/>
      <w:lang w:eastAsia="ru-RU"/>
    </w:rPr>
  </w:style>
  <w:style w:type="table" w:styleId="a5">
    <w:name w:val="Table Grid"/>
    <w:basedOn w:val="a1"/>
    <w:uiPriority w:val="59"/>
    <w:rsid w:val="00743C6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header"/>
    <w:basedOn w:val="a"/>
    <w:link w:val="a7"/>
    <w:uiPriority w:val="99"/>
    <w:unhideWhenUsed/>
    <w:rsid w:val="00743C67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43C67"/>
    <w:rPr>
      <w:rFonts w:ascii="Times New Roman" w:hAnsi="Times New Roman"/>
      <w:sz w:val="24"/>
    </w:rPr>
  </w:style>
  <w:style w:type="paragraph" w:styleId="3">
    <w:name w:val="Body Text 3"/>
    <w:basedOn w:val="a"/>
    <w:link w:val="30"/>
    <w:uiPriority w:val="99"/>
    <w:semiHidden/>
    <w:unhideWhenUsed/>
    <w:rsid w:val="00743C67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uiPriority w:val="99"/>
    <w:semiHidden/>
    <w:rsid w:val="00743C67"/>
    <w:rPr>
      <w:rFonts w:ascii="Times New Roman" w:hAnsi="Times New Roman"/>
      <w:sz w:val="16"/>
      <w:szCs w:val="16"/>
    </w:rPr>
  </w:style>
  <w:style w:type="character" w:styleId="a8">
    <w:name w:val="annotation reference"/>
    <w:basedOn w:val="a0"/>
    <w:uiPriority w:val="99"/>
    <w:semiHidden/>
    <w:unhideWhenUsed/>
    <w:rsid w:val="00743C67"/>
    <w:rPr>
      <w:sz w:val="16"/>
      <w:szCs w:val="16"/>
    </w:rPr>
  </w:style>
  <w:style w:type="paragraph" w:styleId="a9">
    <w:name w:val="annotation text"/>
    <w:basedOn w:val="a"/>
    <w:link w:val="aa"/>
    <w:uiPriority w:val="99"/>
    <w:semiHidden/>
    <w:unhideWhenUsed/>
    <w:rsid w:val="00743C67"/>
    <w:rPr>
      <w:sz w:val="20"/>
      <w:szCs w:val="20"/>
    </w:rPr>
  </w:style>
  <w:style w:type="character" w:customStyle="1" w:styleId="aa">
    <w:name w:val="Текст примечания Знак"/>
    <w:basedOn w:val="a0"/>
    <w:link w:val="a9"/>
    <w:uiPriority w:val="99"/>
    <w:semiHidden/>
    <w:rsid w:val="00743C67"/>
    <w:rPr>
      <w:rFonts w:ascii="Times New Roman" w:hAnsi="Times New Roman"/>
      <w:sz w:val="20"/>
      <w:szCs w:val="20"/>
    </w:rPr>
  </w:style>
  <w:style w:type="character" w:styleId="ab">
    <w:name w:val="Strong"/>
    <w:qFormat/>
    <w:rsid w:val="00743C67"/>
    <w:rPr>
      <w:b/>
      <w:bCs/>
    </w:rPr>
  </w:style>
  <w:style w:type="character" w:styleId="ac">
    <w:name w:val="Hyperlink"/>
    <w:basedOn w:val="a0"/>
    <w:uiPriority w:val="99"/>
    <w:unhideWhenUsed/>
    <w:rsid w:val="00743C67"/>
    <w:rPr>
      <w:color w:val="0000FF"/>
      <w:u w:val="single"/>
    </w:rPr>
  </w:style>
  <w:style w:type="paragraph" w:styleId="ad">
    <w:name w:val="List Paragraph"/>
    <w:basedOn w:val="a"/>
    <w:qFormat/>
    <w:rsid w:val="00743C67"/>
    <w:pPr>
      <w:ind w:left="720"/>
      <w:contextualSpacing/>
    </w:pPr>
    <w:rPr>
      <w:rFonts w:eastAsia="MS Mincho" w:cs="Times New Roman"/>
      <w:szCs w:val="24"/>
      <w:lang w:eastAsia="ja-JP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yperlink" Target="http://www.lib.tpu.ru/fulltext2/m/2014/m095.pdf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www.lib.tpu.ru/fulltext2/m/2014/m250.pdf" TargetMode="External"/><Relationship Id="rId5" Type="http://schemas.openxmlformats.org/officeDocument/2006/relationships/hyperlink" Target="http://catalog.lib.tpu.ru/files/names/document/RU/TPU/pers/26830" TargetMode="External"/><Relationship Id="rId10" Type="http://schemas.microsoft.com/office/2007/relationships/stylesWithEffects" Target="stylesWithEffects.xml"/><Relationship Id="rId4" Type="http://schemas.openxmlformats.org/officeDocument/2006/relationships/comments" Target="commen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3</Pages>
  <Words>968</Words>
  <Characters>5518</Characters>
  <Application>Microsoft Office Word</Application>
  <DocSecurity>0</DocSecurity>
  <Lines>45</Lines>
  <Paragraphs>12</Paragraphs>
  <ScaleCrop>false</ScaleCrop>
  <Company/>
  <LinksUpToDate>false</LinksUpToDate>
  <CharactersWithSpaces>6474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Натали</cp:lastModifiedBy>
  <cp:revision>3</cp:revision>
  <dcterms:created xsi:type="dcterms:W3CDTF">2020-12-07T07:30:00Z</dcterms:created>
  <dcterms:modified xsi:type="dcterms:W3CDTF">2020-12-14T17:30:00Z</dcterms:modified>
</cp:coreProperties>
</file>